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EF2688" w14:textId="2DD724A3" w:rsidR="00C43050" w:rsidRPr="00DF42C9" w:rsidRDefault="00A77A58" w:rsidP="00DD2E60">
      <w:pPr>
        <w:pStyle w:val="Heading1"/>
      </w:pPr>
      <w:bookmarkStart w:id="0" w:name="OLE_LINK1"/>
      <w:bookmarkStart w:id="1" w:name="OLE_LINK2"/>
      <w:r w:rsidRPr="00A77A58">
        <w:t>PIC13/S4/4</w:t>
      </w:r>
      <w:r>
        <w:t xml:space="preserve"> </w:t>
      </w:r>
      <w:r w:rsidR="00651F0C">
        <w:br/>
      </w:r>
      <w:r w:rsidR="00C43050" w:rsidRPr="00DF42C9">
        <w:t>Pacific Ending Childhood Obesity Network:</w:t>
      </w:r>
      <w:r w:rsidR="00A735CC" w:rsidRPr="00DF42C9">
        <w:t xml:space="preserve"> </w:t>
      </w:r>
      <w:r w:rsidR="00C43050" w:rsidRPr="00DF42C9">
        <w:t>Progress Update</w:t>
      </w:r>
    </w:p>
    <w:p w14:paraId="3488C561" w14:textId="42D4B530" w:rsidR="00951973" w:rsidRPr="00B6640F" w:rsidRDefault="00A735CC" w:rsidP="00DD2E60">
      <w:pPr>
        <w:pStyle w:val="boxedsummary"/>
        <w:ind w:firstLine="648"/>
        <w:rPr>
          <w:szCs w:val="22"/>
        </w:rPr>
      </w:pPr>
      <w:r>
        <w:rPr>
          <w:szCs w:val="22"/>
        </w:rPr>
        <w:t>Recognizing</w:t>
      </w:r>
      <w:r w:rsidRPr="00DD2E60">
        <w:t xml:space="preserve"> </w:t>
      </w:r>
      <w:r w:rsidR="00A03DFC" w:rsidRPr="00DD2E60">
        <w:t xml:space="preserve">the </w:t>
      </w:r>
      <w:r w:rsidR="00B0398E" w:rsidRPr="00DD2E60">
        <w:t>emerging concerns around</w:t>
      </w:r>
      <w:r w:rsidR="00A03DFC" w:rsidRPr="00DD2E60">
        <w:t xml:space="preserve"> childhood obesity plaguing the Pacific region and hindering the achievement of the </w:t>
      </w:r>
      <w:r w:rsidR="00777BB3">
        <w:rPr>
          <w:szCs w:val="22"/>
        </w:rPr>
        <w:t>H</w:t>
      </w:r>
      <w:r w:rsidR="00A03DFC" w:rsidRPr="00DD2E60">
        <w:t xml:space="preserve">ealthy </w:t>
      </w:r>
      <w:r w:rsidR="00777BB3">
        <w:rPr>
          <w:szCs w:val="22"/>
        </w:rPr>
        <w:t>I</w:t>
      </w:r>
      <w:r w:rsidR="00A03DFC" w:rsidRPr="00DD2E60">
        <w:t>slands</w:t>
      </w:r>
      <w:r w:rsidR="00817BD6">
        <w:t xml:space="preserve"> vision</w:t>
      </w:r>
      <w:r w:rsidR="00A03DFC" w:rsidRPr="00DD2E60">
        <w:t xml:space="preserve">, the Pacific </w:t>
      </w:r>
      <w:r w:rsidR="00817BD6">
        <w:t>h</w:t>
      </w:r>
      <w:r w:rsidR="00404012" w:rsidRPr="00DD2E60">
        <w:t xml:space="preserve">eads of </w:t>
      </w:r>
      <w:r w:rsidR="00817BD6">
        <w:t>h</w:t>
      </w:r>
      <w:r w:rsidR="00404012" w:rsidRPr="00DD2E60">
        <w:t>ealth</w:t>
      </w:r>
      <w:r w:rsidR="00A03DFC" w:rsidRPr="00DD2E60">
        <w:t xml:space="preserve"> endorsed the </w:t>
      </w:r>
      <w:r w:rsidR="00951973" w:rsidRPr="00DD2E60">
        <w:t xml:space="preserve">establishment of the </w:t>
      </w:r>
      <w:r w:rsidR="000D6FF4" w:rsidRPr="00DD2E60">
        <w:t xml:space="preserve">Member State-driven </w:t>
      </w:r>
      <w:r w:rsidR="00951973" w:rsidRPr="00DD2E60">
        <w:t xml:space="preserve">Pacific </w:t>
      </w:r>
      <w:r w:rsidR="00777BB3">
        <w:rPr>
          <w:szCs w:val="22"/>
        </w:rPr>
        <w:t>Ending Childhood Obesity (</w:t>
      </w:r>
      <w:r w:rsidR="00951973" w:rsidRPr="00DD2E60">
        <w:t>ECHO</w:t>
      </w:r>
      <w:r w:rsidR="00777BB3">
        <w:rPr>
          <w:szCs w:val="22"/>
        </w:rPr>
        <w:t>)</w:t>
      </w:r>
      <w:r w:rsidR="00951973" w:rsidRPr="00DD2E60">
        <w:t xml:space="preserve"> Network</w:t>
      </w:r>
      <w:r w:rsidR="000D6FF4" w:rsidRPr="00DD2E60">
        <w:t xml:space="preserve"> in 2018, and committed to support interventions in three </w:t>
      </w:r>
      <w:r w:rsidR="00777BB3">
        <w:rPr>
          <w:szCs w:val="22"/>
        </w:rPr>
        <w:t>prioritized</w:t>
      </w:r>
      <w:r w:rsidR="00777BB3" w:rsidRPr="00DD2E60">
        <w:t xml:space="preserve"> </w:t>
      </w:r>
      <w:r w:rsidR="000D6FF4" w:rsidRPr="00DD2E60">
        <w:t xml:space="preserve">areas: physical activity, fiscal measures and restriction of marketing of unhealthy </w:t>
      </w:r>
      <w:r w:rsidR="000D6FF4" w:rsidRPr="00B6640F">
        <w:t>foods and non-alcoholic beverages to children.</w:t>
      </w:r>
      <w:r w:rsidR="00951973" w:rsidRPr="00B6640F">
        <w:t xml:space="preserve"> </w:t>
      </w:r>
    </w:p>
    <w:p w14:paraId="38BC329C" w14:textId="7F67C51E" w:rsidR="00C3152A" w:rsidRPr="00DD2E60" w:rsidRDefault="00B0398E" w:rsidP="00DD2E60">
      <w:pPr>
        <w:pStyle w:val="boxedsummary"/>
        <w:ind w:firstLine="648"/>
        <w:rPr>
          <w:szCs w:val="22"/>
        </w:rPr>
      </w:pPr>
      <w:r w:rsidRPr="00B6640F">
        <w:t xml:space="preserve">Nineteen </w:t>
      </w:r>
      <w:r w:rsidR="00423138" w:rsidRPr="00B6640F">
        <w:t xml:space="preserve">Pacific island </w:t>
      </w:r>
      <w:r w:rsidR="00951973" w:rsidRPr="00B6640F">
        <w:t xml:space="preserve">countries </w:t>
      </w:r>
      <w:r w:rsidR="00DA03A2" w:rsidRPr="00B6640F">
        <w:t xml:space="preserve">and </w:t>
      </w:r>
      <w:r w:rsidR="00423138" w:rsidRPr="00B6640F">
        <w:t xml:space="preserve">areas </w:t>
      </w:r>
      <w:r w:rsidR="00DA03A2" w:rsidRPr="00B6640F">
        <w:t xml:space="preserve">have </w:t>
      </w:r>
      <w:r w:rsidRPr="00B6640F">
        <w:t xml:space="preserve">endorsed national nominees as Pacific ECHO </w:t>
      </w:r>
      <w:r w:rsidR="00B6640F" w:rsidRPr="00B6640F">
        <w:t xml:space="preserve">Network </w:t>
      </w:r>
      <w:r w:rsidRPr="00B6640F">
        <w:t>representatives</w:t>
      </w:r>
      <w:r w:rsidR="00423138" w:rsidRPr="00B6640F">
        <w:t xml:space="preserve"> </w:t>
      </w:r>
      <w:r w:rsidR="00B6640F" w:rsidRPr="00B6640F">
        <w:t>for the</w:t>
      </w:r>
      <w:r w:rsidRPr="00B6640F">
        <w:t xml:space="preserve"> three </w:t>
      </w:r>
      <w:r w:rsidR="00B6640F" w:rsidRPr="00B6640F">
        <w:t xml:space="preserve">established </w:t>
      </w:r>
      <w:r w:rsidRPr="00B6640F">
        <w:t xml:space="preserve">working groups </w:t>
      </w:r>
      <w:r w:rsidR="00B6640F" w:rsidRPr="00B6640F">
        <w:t>of the Network with commitment to supporting</w:t>
      </w:r>
      <w:r w:rsidR="00CE41E8" w:rsidRPr="00B6640F">
        <w:t xml:space="preserve"> </w:t>
      </w:r>
      <w:r w:rsidR="00EE6736" w:rsidRPr="00B6640F">
        <w:t xml:space="preserve">three </w:t>
      </w:r>
      <w:r w:rsidR="00777BB3" w:rsidRPr="00B6640F">
        <w:rPr>
          <w:szCs w:val="22"/>
        </w:rPr>
        <w:t>prioritized</w:t>
      </w:r>
      <w:r w:rsidR="00777BB3" w:rsidRPr="00B6640F">
        <w:t xml:space="preserve"> </w:t>
      </w:r>
      <w:r w:rsidR="00EE6736" w:rsidRPr="00B6640F">
        <w:t>areas.</w:t>
      </w:r>
      <w:r w:rsidRPr="00B6640F">
        <w:t xml:space="preserve">   </w:t>
      </w:r>
    </w:p>
    <w:p w14:paraId="32F993A7" w14:textId="77777777" w:rsidR="00441B71" w:rsidRDefault="00261CB5" w:rsidP="00DD2E60">
      <w:pPr>
        <w:pStyle w:val="boxedsummary"/>
        <w:ind w:firstLine="648"/>
        <w:rPr>
          <w:szCs w:val="22"/>
        </w:rPr>
      </w:pPr>
      <w:r w:rsidRPr="00DD2E60">
        <w:rPr>
          <w:szCs w:val="22"/>
        </w:rPr>
        <w:t xml:space="preserve">To </w:t>
      </w:r>
      <w:r w:rsidR="00777BB3">
        <w:rPr>
          <w:szCs w:val="22"/>
        </w:rPr>
        <w:t>prioritize the</w:t>
      </w:r>
      <w:r w:rsidR="00777BB3" w:rsidRPr="00DD2E60">
        <w:rPr>
          <w:szCs w:val="22"/>
        </w:rPr>
        <w:t xml:space="preserve"> </w:t>
      </w:r>
      <w:r w:rsidRPr="00DD2E60">
        <w:rPr>
          <w:szCs w:val="22"/>
        </w:rPr>
        <w:t>Pacific ECHO</w:t>
      </w:r>
      <w:r w:rsidR="00777BB3">
        <w:rPr>
          <w:szCs w:val="22"/>
        </w:rPr>
        <w:t xml:space="preserve"> Network</w:t>
      </w:r>
      <w:r w:rsidRPr="00DD2E60">
        <w:rPr>
          <w:szCs w:val="22"/>
        </w:rPr>
        <w:t>, government</w:t>
      </w:r>
      <w:r w:rsidR="00777BB3">
        <w:rPr>
          <w:szCs w:val="22"/>
        </w:rPr>
        <w:t>s</w:t>
      </w:r>
      <w:r w:rsidRPr="00DD2E60">
        <w:rPr>
          <w:szCs w:val="22"/>
        </w:rPr>
        <w:t xml:space="preserve"> need to accelerate collective and concerted action.</w:t>
      </w:r>
      <w:r w:rsidR="006F43E1" w:rsidRPr="00DD2E60">
        <w:rPr>
          <w:szCs w:val="22"/>
        </w:rPr>
        <w:t xml:space="preserve"> </w:t>
      </w:r>
    </w:p>
    <w:p w14:paraId="69331932" w14:textId="2BA24077" w:rsidR="00772E36" w:rsidRDefault="00772E36" w:rsidP="00DD2E60">
      <w:pPr>
        <w:pStyle w:val="boxedsummary"/>
        <w:ind w:firstLine="648"/>
        <w:rPr>
          <w:szCs w:val="22"/>
        </w:rPr>
      </w:pPr>
      <w:bookmarkStart w:id="2" w:name="_GoBack"/>
      <w:bookmarkEnd w:id="2"/>
      <w:r>
        <w:rPr>
          <w:szCs w:val="22"/>
        </w:rPr>
        <w:t>Ministers of health</w:t>
      </w:r>
      <w:r w:rsidR="006F43E1" w:rsidRPr="00DD2E60">
        <w:rPr>
          <w:szCs w:val="22"/>
        </w:rPr>
        <w:t xml:space="preserve"> are invited to</w:t>
      </w:r>
      <w:r>
        <w:rPr>
          <w:szCs w:val="22"/>
        </w:rPr>
        <w:t>:</w:t>
      </w:r>
      <w:r w:rsidR="00C3152A" w:rsidRPr="00DD2E60">
        <w:rPr>
          <w:szCs w:val="22"/>
        </w:rPr>
        <w:t xml:space="preserve"> </w:t>
      </w:r>
    </w:p>
    <w:p w14:paraId="73282D99" w14:textId="77777777" w:rsidR="00772E36" w:rsidRDefault="00777BB3" w:rsidP="00DD2E60">
      <w:pPr>
        <w:pStyle w:val="boxedsummary"/>
        <w:ind w:firstLine="648"/>
        <w:rPr>
          <w:rFonts w:eastAsia="Calibri"/>
          <w:szCs w:val="22"/>
          <w:lang w:val="en-AU" w:eastAsia="en-AU"/>
        </w:rPr>
      </w:pPr>
      <w:r w:rsidRPr="00777BB3">
        <w:rPr>
          <w:szCs w:val="22"/>
        </w:rPr>
        <w:t>(</w:t>
      </w:r>
      <w:proofErr w:type="spellStart"/>
      <w:proofErr w:type="gramStart"/>
      <w:r w:rsidRPr="00777BB3">
        <w:rPr>
          <w:szCs w:val="22"/>
        </w:rPr>
        <w:t>i</w:t>
      </w:r>
      <w:proofErr w:type="spellEnd"/>
      <w:proofErr w:type="gramEnd"/>
      <w:r w:rsidR="00C3152A" w:rsidRPr="00DD2E60">
        <w:rPr>
          <w:szCs w:val="22"/>
        </w:rPr>
        <w:t xml:space="preserve">) </w:t>
      </w:r>
      <w:r w:rsidRPr="00DD2E60">
        <w:rPr>
          <w:rFonts w:eastAsia="Calibri"/>
          <w:szCs w:val="22"/>
          <w:lang w:val="en-AU" w:eastAsia="en-AU"/>
        </w:rPr>
        <w:t>e</w:t>
      </w:r>
      <w:r w:rsidR="00C3152A" w:rsidRPr="00DD2E60">
        <w:rPr>
          <w:rFonts w:eastAsia="Calibri"/>
          <w:szCs w:val="22"/>
          <w:lang w:val="en-AU" w:eastAsia="en-AU"/>
        </w:rPr>
        <w:t xml:space="preserve">nsure that </w:t>
      </w:r>
      <w:r w:rsidR="002570EB" w:rsidRPr="00DD2E60">
        <w:rPr>
          <w:rFonts w:eastAsia="Calibri"/>
          <w:szCs w:val="22"/>
          <w:lang w:val="en-AU" w:eastAsia="en-AU"/>
        </w:rPr>
        <w:t>PICs</w:t>
      </w:r>
      <w:r w:rsidR="00C3152A" w:rsidRPr="00DD2E60">
        <w:rPr>
          <w:rFonts w:eastAsia="Calibri"/>
          <w:szCs w:val="22"/>
          <w:lang w:val="en-AU" w:eastAsia="en-AU"/>
        </w:rPr>
        <w:t xml:space="preserve"> </w:t>
      </w:r>
      <w:r w:rsidR="00EE6736" w:rsidRPr="00DD2E60">
        <w:rPr>
          <w:rFonts w:eastAsia="Calibri"/>
          <w:szCs w:val="22"/>
          <w:lang w:val="en-AU" w:eastAsia="en-AU"/>
        </w:rPr>
        <w:t xml:space="preserve">incorporate </w:t>
      </w:r>
      <w:r w:rsidR="00404012" w:rsidRPr="00DD2E60">
        <w:rPr>
          <w:rFonts w:eastAsia="Calibri"/>
          <w:szCs w:val="22"/>
          <w:lang w:val="en-AU" w:eastAsia="en-AU"/>
        </w:rPr>
        <w:t xml:space="preserve">actions to combat </w:t>
      </w:r>
      <w:r w:rsidR="00EE6736" w:rsidRPr="00DD2E60">
        <w:rPr>
          <w:rFonts w:eastAsia="Calibri"/>
          <w:szCs w:val="22"/>
          <w:lang w:val="en-AU" w:eastAsia="en-AU"/>
        </w:rPr>
        <w:t xml:space="preserve">childhood obesity into </w:t>
      </w:r>
      <w:r w:rsidR="00B66EB9" w:rsidRPr="00DD2E60">
        <w:rPr>
          <w:rFonts w:eastAsia="Calibri"/>
          <w:szCs w:val="22"/>
          <w:lang w:val="en-AU" w:eastAsia="en-AU"/>
        </w:rPr>
        <w:t xml:space="preserve">their </w:t>
      </w:r>
      <w:proofErr w:type="spellStart"/>
      <w:r w:rsidR="00EE6736" w:rsidRPr="00DD2E60">
        <w:rPr>
          <w:rFonts w:eastAsia="Calibri"/>
          <w:szCs w:val="22"/>
          <w:lang w:val="en-AU" w:eastAsia="en-AU"/>
        </w:rPr>
        <w:t>multisectoral</w:t>
      </w:r>
      <w:proofErr w:type="spellEnd"/>
      <w:r w:rsidR="00EE6736" w:rsidRPr="00DD2E60">
        <w:rPr>
          <w:rFonts w:eastAsia="Calibri"/>
          <w:szCs w:val="22"/>
          <w:lang w:val="en-AU" w:eastAsia="en-AU"/>
        </w:rPr>
        <w:t xml:space="preserve"> NCD plans or national plans, </w:t>
      </w:r>
      <w:r w:rsidR="00C3152A" w:rsidRPr="00DD2E60">
        <w:rPr>
          <w:rFonts w:eastAsia="Calibri"/>
          <w:szCs w:val="22"/>
          <w:lang w:val="en-AU" w:eastAsia="en-AU"/>
        </w:rPr>
        <w:t>with clearly defined indicators and timelines;</w:t>
      </w:r>
      <w:r w:rsidR="00EE6736" w:rsidRPr="00DD2E60">
        <w:rPr>
          <w:rFonts w:eastAsia="Calibri"/>
          <w:szCs w:val="22"/>
          <w:lang w:val="en-AU" w:eastAsia="en-AU"/>
        </w:rPr>
        <w:t xml:space="preserve"> </w:t>
      </w:r>
    </w:p>
    <w:p w14:paraId="3A70A3CA" w14:textId="77777777" w:rsidR="00772E36" w:rsidRDefault="00777BB3" w:rsidP="00DD2E60">
      <w:pPr>
        <w:pStyle w:val="boxedsummary"/>
        <w:ind w:firstLine="648"/>
        <w:rPr>
          <w:rFonts w:eastAsia="Calibri"/>
          <w:szCs w:val="22"/>
          <w:lang w:val="en-AU" w:eastAsia="en-AU"/>
        </w:rPr>
      </w:pPr>
      <w:r w:rsidRPr="00777BB3">
        <w:rPr>
          <w:rFonts w:eastAsia="Calibri"/>
          <w:szCs w:val="22"/>
          <w:lang w:val="en-AU" w:eastAsia="en-AU"/>
        </w:rPr>
        <w:t>(ii</w:t>
      </w:r>
      <w:r w:rsidR="00C3152A" w:rsidRPr="00DD2E60">
        <w:rPr>
          <w:rFonts w:eastAsia="Calibri"/>
          <w:szCs w:val="22"/>
          <w:lang w:val="en-AU" w:eastAsia="en-AU"/>
        </w:rPr>
        <w:t xml:space="preserve">) </w:t>
      </w:r>
      <w:r w:rsidRPr="00DD2E60">
        <w:rPr>
          <w:rFonts w:eastAsia="Calibri"/>
          <w:szCs w:val="22"/>
          <w:lang w:val="en-AU" w:eastAsia="en-AU"/>
        </w:rPr>
        <w:t>s</w:t>
      </w:r>
      <w:r w:rsidR="00C3152A" w:rsidRPr="00DD2E60">
        <w:rPr>
          <w:rFonts w:eastAsia="Calibri"/>
          <w:szCs w:val="22"/>
          <w:lang w:val="en-AU" w:eastAsia="en-AU"/>
        </w:rPr>
        <w:t xml:space="preserve">upport the identified priorities of physical activity, fiscal measures and restriction of marketing of foods and non-alcoholic beverages to children as per the plan of actions </w:t>
      </w:r>
      <w:r w:rsidR="00192BD2" w:rsidRPr="00DD2E60">
        <w:rPr>
          <w:rFonts w:eastAsia="Calibri"/>
          <w:szCs w:val="22"/>
          <w:lang w:val="en-AU" w:eastAsia="en-AU"/>
        </w:rPr>
        <w:t xml:space="preserve">progressed </w:t>
      </w:r>
      <w:r w:rsidR="00C3152A" w:rsidRPr="00DD2E60">
        <w:rPr>
          <w:rFonts w:eastAsia="Calibri"/>
          <w:szCs w:val="22"/>
          <w:lang w:val="en-AU" w:eastAsia="en-AU"/>
        </w:rPr>
        <w:t>at the February 2019 meeting</w:t>
      </w:r>
      <w:r w:rsidRPr="00777BB3">
        <w:rPr>
          <w:rFonts w:eastAsia="Calibri"/>
          <w:szCs w:val="22"/>
          <w:lang w:val="en-AU" w:eastAsia="en-AU"/>
        </w:rPr>
        <w:t>;</w:t>
      </w:r>
      <w:r w:rsidR="00C3152A" w:rsidRPr="00DD2E60">
        <w:rPr>
          <w:rFonts w:eastAsia="Calibri"/>
          <w:szCs w:val="22"/>
          <w:lang w:val="en-AU" w:eastAsia="en-AU"/>
        </w:rPr>
        <w:t xml:space="preserve"> and </w:t>
      </w:r>
    </w:p>
    <w:p w14:paraId="26EE669C" w14:textId="0E4854A7" w:rsidR="00A03DFC" w:rsidRPr="00DD2E60" w:rsidRDefault="00777BB3" w:rsidP="00DD2E60">
      <w:pPr>
        <w:pStyle w:val="boxedsummary"/>
        <w:ind w:firstLine="648"/>
        <w:rPr>
          <w:rFonts w:eastAsia="Calibri"/>
          <w:szCs w:val="22"/>
          <w:lang w:val="en-AU" w:eastAsia="en-AU"/>
        </w:rPr>
      </w:pPr>
      <w:r w:rsidRPr="00777BB3">
        <w:rPr>
          <w:rFonts w:eastAsia="Calibri"/>
          <w:szCs w:val="22"/>
          <w:lang w:val="en-AU" w:eastAsia="en-AU"/>
        </w:rPr>
        <w:t>(iii</w:t>
      </w:r>
      <w:r w:rsidR="00C3152A" w:rsidRPr="00DD2E60">
        <w:rPr>
          <w:rFonts w:eastAsia="Calibri"/>
          <w:szCs w:val="22"/>
          <w:lang w:val="en-AU" w:eastAsia="en-AU"/>
        </w:rPr>
        <w:t xml:space="preserve">) </w:t>
      </w:r>
      <w:proofErr w:type="gramStart"/>
      <w:r w:rsidRPr="00DD2E60">
        <w:rPr>
          <w:rFonts w:eastAsia="Calibri"/>
          <w:szCs w:val="22"/>
          <w:lang w:val="en-AU" w:eastAsia="en-AU"/>
        </w:rPr>
        <w:t>c</w:t>
      </w:r>
      <w:r w:rsidR="00C3152A" w:rsidRPr="00DD2E60">
        <w:rPr>
          <w:rFonts w:eastAsia="Calibri"/>
          <w:szCs w:val="22"/>
          <w:lang w:val="en-AU" w:eastAsia="en-AU"/>
        </w:rPr>
        <w:t>ommit</w:t>
      </w:r>
      <w:proofErr w:type="gramEnd"/>
      <w:r w:rsidR="00C3152A" w:rsidRPr="00DD2E60">
        <w:rPr>
          <w:rFonts w:eastAsia="Calibri"/>
          <w:szCs w:val="22"/>
          <w:lang w:val="en-AU" w:eastAsia="en-AU"/>
        </w:rPr>
        <w:t xml:space="preserve"> to supporting or maintaining active </w:t>
      </w:r>
      <w:proofErr w:type="spellStart"/>
      <w:r w:rsidR="00C3152A" w:rsidRPr="00DD2E60">
        <w:rPr>
          <w:rFonts w:eastAsia="Calibri"/>
          <w:szCs w:val="22"/>
          <w:lang w:val="en-AU" w:eastAsia="en-AU"/>
        </w:rPr>
        <w:t>multisectoral</w:t>
      </w:r>
      <w:proofErr w:type="spellEnd"/>
      <w:r w:rsidR="00C3152A" w:rsidRPr="00DD2E60">
        <w:rPr>
          <w:rFonts w:eastAsia="Calibri"/>
          <w:szCs w:val="22"/>
          <w:lang w:val="en-AU" w:eastAsia="en-AU"/>
        </w:rPr>
        <w:t xml:space="preserve"> collaboration </w:t>
      </w:r>
      <w:r w:rsidR="00404012" w:rsidRPr="00DD2E60">
        <w:rPr>
          <w:rFonts w:eastAsia="Calibri"/>
          <w:szCs w:val="22"/>
          <w:lang w:val="en-AU" w:eastAsia="en-AU"/>
        </w:rPr>
        <w:t xml:space="preserve">on childhood obesity </w:t>
      </w:r>
      <w:r w:rsidR="00C3152A" w:rsidRPr="00DD2E60">
        <w:rPr>
          <w:rFonts w:eastAsia="Calibri"/>
          <w:szCs w:val="22"/>
          <w:lang w:val="en-AU" w:eastAsia="en-AU"/>
        </w:rPr>
        <w:t>nationally to drive initiatives for the next year.</w:t>
      </w:r>
    </w:p>
    <w:p w14:paraId="03A6C3AC" w14:textId="4D8D2E3D" w:rsidR="00820E7B" w:rsidRPr="00DD2E60" w:rsidRDefault="007608DB" w:rsidP="00DD2E60">
      <w:pPr>
        <w:pStyle w:val="Heading1"/>
        <w:rPr>
          <w:b w:val="0"/>
          <w:bCs w:val="0"/>
        </w:rPr>
      </w:pPr>
      <w:r w:rsidRPr="00DD2E60">
        <w:rPr>
          <w:rFonts w:eastAsia="SimSun"/>
          <w:b w:val="0"/>
        </w:rPr>
        <w:br w:type="page"/>
      </w:r>
      <w:r w:rsidR="00261CB5" w:rsidRPr="00DD2E60">
        <w:lastRenderedPageBreak/>
        <w:t xml:space="preserve"> </w:t>
      </w:r>
      <w:bookmarkEnd w:id="0"/>
      <w:bookmarkEnd w:id="1"/>
      <w:r w:rsidR="00EB4303">
        <w:t xml:space="preserve">1. </w:t>
      </w:r>
      <w:r w:rsidR="00BD60F7" w:rsidRPr="00DD2E60">
        <w:t>BACKGROUND</w:t>
      </w:r>
    </w:p>
    <w:p w14:paraId="26DCA0FB" w14:textId="4217929C" w:rsidR="00232209" w:rsidRPr="007613D5" w:rsidRDefault="00235AE2" w:rsidP="00DD2E60">
      <w:pPr>
        <w:rPr>
          <w:lang w:val="en-AU"/>
        </w:rPr>
      </w:pPr>
      <w:r>
        <w:rPr>
          <w:lang w:val="en-AU"/>
        </w:rPr>
        <w:t>Childhood</w:t>
      </w:r>
      <w:r w:rsidR="00232209" w:rsidRPr="007613D5">
        <w:rPr>
          <w:lang w:val="en-AU"/>
        </w:rPr>
        <w:t xml:space="preserve"> overweight and obesity </w:t>
      </w:r>
      <w:r>
        <w:rPr>
          <w:lang w:val="en-AU"/>
        </w:rPr>
        <w:t>is</w:t>
      </w:r>
      <w:r w:rsidRPr="007613D5">
        <w:rPr>
          <w:lang w:val="en-AU"/>
        </w:rPr>
        <w:t xml:space="preserve"> </w:t>
      </w:r>
      <w:r w:rsidR="00163607" w:rsidRPr="007613D5">
        <w:rPr>
          <w:lang w:val="en-AU"/>
        </w:rPr>
        <w:t xml:space="preserve">an emerging public health concern </w:t>
      </w:r>
      <w:r w:rsidR="001B4C4B">
        <w:rPr>
          <w:lang w:val="en-AU"/>
        </w:rPr>
        <w:t>that is</w:t>
      </w:r>
      <w:r w:rsidR="00163607" w:rsidRPr="007613D5">
        <w:rPr>
          <w:lang w:val="en-AU"/>
        </w:rPr>
        <w:t xml:space="preserve"> undermining s</w:t>
      </w:r>
      <w:r w:rsidR="00232209" w:rsidRPr="007613D5">
        <w:rPr>
          <w:lang w:val="en-AU"/>
        </w:rPr>
        <w:t>ocial and economic development</w:t>
      </w:r>
      <w:r w:rsidR="001B4C4B">
        <w:rPr>
          <w:lang w:val="en-AU"/>
        </w:rPr>
        <w:t xml:space="preserve"> in </w:t>
      </w:r>
      <w:r w:rsidR="00363517" w:rsidRPr="007613D5">
        <w:rPr>
          <w:lang w:val="en-AU"/>
        </w:rPr>
        <w:t xml:space="preserve">many </w:t>
      </w:r>
      <w:r w:rsidR="00363517" w:rsidRPr="00CE41E8">
        <w:rPr>
          <w:lang w:val="en-AU"/>
        </w:rPr>
        <w:t xml:space="preserve">Pacific </w:t>
      </w:r>
      <w:r w:rsidRPr="00CE41E8">
        <w:rPr>
          <w:lang w:val="en-AU"/>
        </w:rPr>
        <w:t>i</w:t>
      </w:r>
      <w:r w:rsidR="00363517" w:rsidRPr="00CE41E8">
        <w:rPr>
          <w:lang w:val="en-AU"/>
        </w:rPr>
        <w:t xml:space="preserve">sland countries and </w:t>
      </w:r>
      <w:r w:rsidR="001B4C4B" w:rsidRPr="00CE41E8">
        <w:rPr>
          <w:lang w:val="en-AU"/>
        </w:rPr>
        <w:t xml:space="preserve">areas </w:t>
      </w:r>
      <w:r w:rsidR="00363517" w:rsidRPr="00CE41E8">
        <w:rPr>
          <w:lang w:val="en-AU"/>
        </w:rPr>
        <w:t>(</w:t>
      </w:r>
      <w:r w:rsidR="002570EB" w:rsidRPr="00CE41E8">
        <w:rPr>
          <w:lang w:val="en-AU"/>
        </w:rPr>
        <w:t>PICs</w:t>
      </w:r>
      <w:r w:rsidR="00363517" w:rsidRPr="00CE41E8">
        <w:rPr>
          <w:lang w:val="en-AU"/>
        </w:rPr>
        <w:t>)</w:t>
      </w:r>
      <w:r w:rsidR="001B4C4B" w:rsidRPr="00CE41E8">
        <w:rPr>
          <w:lang w:val="en-AU"/>
        </w:rPr>
        <w:t xml:space="preserve">. The growing prevalence of childhood obesity is being </w:t>
      </w:r>
      <w:r w:rsidR="00363517" w:rsidRPr="00CE41E8">
        <w:rPr>
          <w:lang w:val="en-AU"/>
        </w:rPr>
        <w:t>driven by lifestyle</w:t>
      </w:r>
      <w:r w:rsidRPr="00CE41E8">
        <w:rPr>
          <w:lang w:val="en-AU"/>
        </w:rPr>
        <w:t xml:space="preserve"> changes such as</w:t>
      </w:r>
      <w:r w:rsidR="00363517" w:rsidRPr="00CE41E8">
        <w:rPr>
          <w:lang w:val="en-AU"/>
        </w:rPr>
        <w:t xml:space="preserve"> increased screen time and other sedentary behaviours, alongside </w:t>
      </w:r>
      <w:r w:rsidRPr="00CE41E8">
        <w:rPr>
          <w:lang w:val="en-AU"/>
        </w:rPr>
        <w:t>a shift in</w:t>
      </w:r>
      <w:r w:rsidR="00363517" w:rsidRPr="00CE41E8">
        <w:rPr>
          <w:lang w:val="en-AU"/>
        </w:rPr>
        <w:t xml:space="preserve"> food environment</w:t>
      </w:r>
      <w:r w:rsidRPr="00CE41E8">
        <w:rPr>
          <w:lang w:val="en-AU"/>
        </w:rPr>
        <w:t>s towards unhealthy</w:t>
      </w:r>
      <w:r>
        <w:rPr>
          <w:lang w:val="en-AU"/>
        </w:rPr>
        <w:t xml:space="preserve"> food and beverages that are</w:t>
      </w:r>
      <w:r w:rsidR="00363517" w:rsidRPr="007613D5">
        <w:rPr>
          <w:lang w:val="en-AU"/>
        </w:rPr>
        <w:t xml:space="preserve"> low cost, </w:t>
      </w:r>
      <w:r>
        <w:rPr>
          <w:lang w:val="en-AU"/>
        </w:rPr>
        <w:t xml:space="preserve">easily </w:t>
      </w:r>
      <w:r w:rsidR="00363517" w:rsidRPr="007613D5">
        <w:rPr>
          <w:lang w:val="en-AU"/>
        </w:rPr>
        <w:t>accessible and heavily marketed.</w:t>
      </w:r>
    </w:p>
    <w:p w14:paraId="3D194D5D" w14:textId="0E2D4A19" w:rsidR="00820E7B" w:rsidRPr="007613D5" w:rsidRDefault="00235AE2" w:rsidP="00DD2E60">
      <w:pPr>
        <w:rPr>
          <w:lang w:val="en-AU"/>
        </w:rPr>
      </w:pPr>
      <w:r>
        <w:rPr>
          <w:lang w:val="en-AU"/>
        </w:rPr>
        <w:t xml:space="preserve">In 2018, in response to </w:t>
      </w:r>
      <w:r w:rsidR="00C03AC2" w:rsidRPr="007613D5">
        <w:rPr>
          <w:lang w:val="en-AU"/>
        </w:rPr>
        <w:t xml:space="preserve">the </w:t>
      </w:r>
      <w:r w:rsidR="00D56249" w:rsidRPr="007613D5">
        <w:rPr>
          <w:lang w:val="en-AU"/>
        </w:rPr>
        <w:t xml:space="preserve">growing </w:t>
      </w:r>
      <w:r w:rsidR="00C03AC2" w:rsidRPr="007613D5">
        <w:rPr>
          <w:lang w:val="en-AU"/>
        </w:rPr>
        <w:t xml:space="preserve">burden </w:t>
      </w:r>
      <w:r>
        <w:rPr>
          <w:lang w:val="en-AU"/>
        </w:rPr>
        <w:t xml:space="preserve">of childhood obesity </w:t>
      </w:r>
      <w:r w:rsidR="00C03AC2" w:rsidRPr="007613D5">
        <w:rPr>
          <w:lang w:val="en-AU"/>
        </w:rPr>
        <w:t xml:space="preserve">and in </w:t>
      </w:r>
      <w:r>
        <w:rPr>
          <w:lang w:val="en-AU"/>
        </w:rPr>
        <w:t>line</w:t>
      </w:r>
      <w:r w:rsidR="00C03AC2" w:rsidRPr="007613D5">
        <w:rPr>
          <w:lang w:val="en-AU"/>
        </w:rPr>
        <w:t xml:space="preserve"> with the </w:t>
      </w:r>
      <w:r>
        <w:rPr>
          <w:lang w:val="en-AU"/>
        </w:rPr>
        <w:t>H</w:t>
      </w:r>
      <w:r w:rsidR="00C03AC2" w:rsidRPr="007613D5">
        <w:rPr>
          <w:lang w:val="en-AU"/>
        </w:rPr>
        <w:t xml:space="preserve">ealthy </w:t>
      </w:r>
      <w:r>
        <w:rPr>
          <w:lang w:val="en-AU"/>
        </w:rPr>
        <w:t>I</w:t>
      </w:r>
      <w:r w:rsidR="00C03AC2" w:rsidRPr="007613D5">
        <w:rPr>
          <w:lang w:val="en-AU"/>
        </w:rPr>
        <w:t xml:space="preserve">slands </w:t>
      </w:r>
      <w:r w:rsidR="001B4C4B">
        <w:rPr>
          <w:lang w:val="en-AU"/>
        </w:rPr>
        <w:t xml:space="preserve">vision </w:t>
      </w:r>
      <w:r w:rsidR="00C03AC2" w:rsidRPr="007613D5">
        <w:rPr>
          <w:lang w:val="en-AU"/>
        </w:rPr>
        <w:t xml:space="preserve">and the Sustainable Development Goals, the Pacific </w:t>
      </w:r>
      <w:r w:rsidR="001B4C4B">
        <w:rPr>
          <w:lang w:val="en-AU"/>
        </w:rPr>
        <w:t>h</w:t>
      </w:r>
      <w:r w:rsidR="00404012" w:rsidRPr="007613D5">
        <w:rPr>
          <w:lang w:val="en-AU"/>
        </w:rPr>
        <w:t xml:space="preserve">eads of </w:t>
      </w:r>
      <w:r w:rsidR="001B4C4B">
        <w:rPr>
          <w:lang w:val="en-AU"/>
        </w:rPr>
        <w:t>h</w:t>
      </w:r>
      <w:r w:rsidR="00404012" w:rsidRPr="007613D5">
        <w:rPr>
          <w:lang w:val="en-AU"/>
        </w:rPr>
        <w:t>ealth</w:t>
      </w:r>
      <w:r w:rsidR="00C03AC2" w:rsidRPr="007613D5">
        <w:rPr>
          <w:lang w:val="en-AU"/>
        </w:rPr>
        <w:t xml:space="preserve"> endorsed the establishment of the </w:t>
      </w:r>
      <w:r w:rsidR="00363517" w:rsidRPr="00EB4303">
        <w:rPr>
          <w:lang w:val="en-AU"/>
        </w:rPr>
        <w:t xml:space="preserve">Member State-driven </w:t>
      </w:r>
      <w:r w:rsidR="00C03AC2" w:rsidRPr="00EB4303">
        <w:rPr>
          <w:lang w:val="en-AU"/>
        </w:rPr>
        <w:t xml:space="preserve">Pacific </w:t>
      </w:r>
      <w:r w:rsidR="008F1ABF" w:rsidRPr="00EB4303">
        <w:rPr>
          <w:lang w:val="en-AU"/>
        </w:rPr>
        <w:t>Ending Childhood Obesity (</w:t>
      </w:r>
      <w:r w:rsidR="00C03AC2" w:rsidRPr="00EB4303">
        <w:rPr>
          <w:lang w:val="en-AU"/>
        </w:rPr>
        <w:t>ECHO</w:t>
      </w:r>
      <w:r w:rsidR="008F1ABF" w:rsidRPr="00EB4303">
        <w:rPr>
          <w:lang w:val="en-AU"/>
        </w:rPr>
        <w:t>)</w:t>
      </w:r>
      <w:r w:rsidR="00C03AC2" w:rsidRPr="00EB4303">
        <w:rPr>
          <w:lang w:val="en-AU"/>
        </w:rPr>
        <w:t xml:space="preserve"> Network</w:t>
      </w:r>
      <w:r>
        <w:rPr>
          <w:lang w:val="en-AU"/>
        </w:rPr>
        <w:t xml:space="preserve">. </w:t>
      </w:r>
      <w:r w:rsidR="00B6640F">
        <w:rPr>
          <w:lang w:val="en-AU"/>
        </w:rPr>
        <w:t xml:space="preserve">They </w:t>
      </w:r>
      <w:r>
        <w:rPr>
          <w:lang w:val="en-AU"/>
        </w:rPr>
        <w:t xml:space="preserve">also </w:t>
      </w:r>
      <w:r w:rsidR="00C03AC2" w:rsidRPr="007613D5">
        <w:rPr>
          <w:lang w:val="en-AU"/>
        </w:rPr>
        <w:t>committed to support</w:t>
      </w:r>
      <w:r>
        <w:rPr>
          <w:lang w:val="en-AU"/>
        </w:rPr>
        <w:t xml:space="preserve"> Network</w:t>
      </w:r>
      <w:r w:rsidR="00C03AC2" w:rsidRPr="007613D5">
        <w:rPr>
          <w:lang w:val="en-AU"/>
        </w:rPr>
        <w:t xml:space="preserve"> interventions in three </w:t>
      </w:r>
      <w:r>
        <w:rPr>
          <w:lang w:val="en-AU"/>
        </w:rPr>
        <w:t>priority</w:t>
      </w:r>
      <w:r w:rsidRPr="007613D5">
        <w:rPr>
          <w:lang w:val="en-AU"/>
        </w:rPr>
        <w:t xml:space="preserve"> </w:t>
      </w:r>
      <w:r w:rsidR="00C03AC2" w:rsidRPr="007613D5">
        <w:rPr>
          <w:lang w:val="en-AU"/>
        </w:rPr>
        <w:t xml:space="preserve">areas: </w:t>
      </w:r>
      <w:r w:rsidR="00C03AC2" w:rsidRPr="007613D5">
        <w:t xml:space="preserve">physical activity, fiscal measures and restriction of marketing of </w:t>
      </w:r>
      <w:r w:rsidR="00D219EF" w:rsidRPr="007613D5">
        <w:t xml:space="preserve">unhealthy </w:t>
      </w:r>
      <w:r w:rsidR="00C03AC2" w:rsidRPr="007613D5">
        <w:t>foods and non-alcoholic beverages to children.</w:t>
      </w:r>
      <w:r w:rsidR="002C48DE" w:rsidRPr="007613D5">
        <w:t xml:space="preserve"> </w:t>
      </w:r>
    </w:p>
    <w:p w14:paraId="7564F7D7" w14:textId="64AE4F08" w:rsidR="002C48DE" w:rsidRPr="00EB4303" w:rsidRDefault="00820E7B" w:rsidP="00DD2E60">
      <w:pPr>
        <w:rPr>
          <w:lang w:val="en-AU"/>
        </w:rPr>
      </w:pPr>
      <w:r w:rsidRPr="007613D5">
        <w:rPr>
          <w:lang w:val="en-AU"/>
        </w:rPr>
        <w:t xml:space="preserve">This paper </w:t>
      </w:r>
      <w:r w:rsidR="00235AE2">
        <w:rPr>
          <w:lang w:val="en-AU"/>
        </w:rPr>
        <w:t>summarizes</w:t>
      </w:r>
      <w:r w:rsidR="00235AE2" w:rsidRPr="007613D5">
        <w:rPr>
          <w:lang w:val="en-AU"/>
        </w:rPr>
        <w:t xml:space="preserve"> </w:t>
      </w:r>
      <w:r w:rsidRPr="007613D5">
        <w:rPr>
          <w:lang w:val="en-AU"/>
        </w:rPr>
        <w:t xml:space="preserve">the progress </w:t>
      </w:r>
      <w:r w:rsidR="001B4C4B">
        <w:rPr>
          <w:lang w:val="en-AU"/>
        </w:rPr>
        <w:t xml:space="preserve">and challenges </w:t>
      </w:r>
      <w:r w:rsidR="00C03AC2" w:rsidRPr="007613D5">
        <w:rPr>
          <w:lang w:val="en-AU"/>
        </w:rPr>
        <w:t>of the Network</w:t>
      </w:r>
      <w:r w:rsidR="00235AE2">
        <w:rPr>
          <w:lang w:val="en-AU"/>
        </w:rPr>
        <w:t xml:space="preserve"> </w:t>
      </w:r>
      <w:r w:rsidR="00C03AC2" w:rsidRPr="007613D5">
        <w:rPr>
          <w:lang w:val="en-AU"/>
        </w:rPr>
        <w:t xml:space="preserve">and </w:t>
      </w:r>
      <w:r w:rsidR="00235AE2">
        <w:rPr>
          <w:lang w:val="en-AU"/>
        </w:rPr>
        <w:t xml:space="preserve">proposes </w:t>
      </w:r>
      <w:r w:rsidR="00C03AC2" w:rsidRPr="007613D5">
        <w:rPr>
          <w:lang w:val="en-AU"/>
        </w:rPr>
        <w:t xml:space="preserve">recommendations </w:t>
      </w:r>
      <w:r w:rsidR="006607C8" w:rsidRPr="007613D5">
        <w:rPr>
          <w:lang w:val="en-AU"/>
        </w:rPr>
        <w:t xml:space="preserve">to </w:t>
      </w:r>
      <w:r w:rsidR="00235AE2">
        <w:rPr>
          <w:lang w:val="en-AU"/>
        </w:rPr>
        <w:t>advance</w:t>
      </w:r>
      <w:r w:rsidR="006607C8" w:rsidRPr="007613D5">
        <w:rPr>
          <w:lang w:val="en-AU"/>
        </w:rPr>
        <w:t xml:space="preserve"> efforts to end childhood obesity </w:t>
      </w:r>
      <w:r w:rsidR="006F43E1" w:rsidRPr="007613D5">
        <w:rPr>
          <w:lang w:val="en-AU"/>
        </w:rPr>
        <w:t xml:space="preserve">in the </w:t>
      </w:r>
      <w:r w:rsidR="00235AE2">
        <w:rPr>
          <w:lang w:val="en-AU"/>
        </w:rPr>
        <w:t xml:space="preserve">Pacific </w:t>
      </w:r>
      <w:r w:rsidR="006F43E1" w:rsidRPr="007613D5">
        <w:rPr>
          <w:lang w:val="en-AU"/>
        </w:rPr>
        <w:t>region.</w:t>
      </w:r>
    </w:p>
    <w:p w14:paraId="3D84E9F1" w14:textId="77777777" w:rsidR="009E0188" w:rsidRPr="00DD2E60" w:rsidRDefault="00EB4303" w:rsidP="00DD2E60">
      <w:pPr>
        <w:pStyle w:val="Heading1"/>
        <w:rPr>
          <w:b w:val="0"/>
          <w:bCs w:val="0"/>
          <w:lang w:eastAsia="ko-KR"/>
        </w:rPr>
      </w:pPr>
      <w:r>
        <w:rPr>
          <w:lang w:eastAsia="ko-KR"/>
        </w:rPr>
        <w:t xml:space="preserve">2. </w:t>
      </w:r>
      <w:r w:rsidR="00BD60F7" w:rsidRPr="00DD2E60">
        <w:rPr>
          <w:lang w:eastAsia="ko-KR"/>
        </w:rPr>
        <w:t>PROGRESS</w:t>
      </w:r>
      <w:r w:rsidR="00BC1573" w:rsidRPr="00DD2E60">
        <w:rPr>
          <w:lang w:eastAsia="ko-KR"/>
        </w:rPr>
        <w:t xml:space="preserve"> AND ACHIEVEMENTS</w:t>
      </w:r>
    </w:p>
    <w:p w14:paraId="2F0F9FB0" w14:textId="77777777" w:rsidR="006607C8" w:rsidRPr="00DD2E60" w:rsidRDefault="006607C8" w:rsidP="006607C8">
      <w:pPr>
        <w:pStyle w:val="ListParagraph"/>
        <w:spacing w:after="0" w:line="240" w:lineRule="auto"/>
        <w:rPr>
          <w:rFonts w:eastAsia="Malgun Gothic" w:cs="Times New Roman"/>
          <w:b/>
          <w:bCs/>
          <w:lang w:eastAsia="ko-KR"/>
        </w:rPr>
      </w:pPr>
    </w:p>
    <w:p w14:paraId="66425E94" w14:textId="0E1AE54A" w:rsidR="00EB4303" w:rsidRDefault="00EB4303" w:rsidP="00EB4303">
      <w:pPr>
        <w:rPr>
          <w:lang w:eastAsia="ko-KR"/>
        </w:rPr>
      </w:pPr>
      <w:r w:rsidRPr="00DD2E60">
        <w:rPr>
          <w:b/>
          <w:lang w:eastAsia="ko-KR"/>
        </w:rPr>
        <w:t>2.1</w:t>
      </w:r>
      <w:r>
        <w:rPr>
          <w:lang w:eastAsia="ko-KR"/>
        </w:rPr>
        <w:t xml:space="preserve"> </w:t>
      </w:r>
      <w:r w:rsidR="002C48DE" w:rsidRPr="00DD2E60">
        <w:rPr>
          <w:b/>
          <w:bCs/>
          <w:lang w:eastAsia="ko-KR"/>
        </w:rPr>
        <w:t>Coordination and membership</w:t>
      </w:r>
    </w:p>
    <w:p w14:paraId="16243C94" w14:textId="210BA717" w:rsidR="00EB47B6" w:rsidRPr="00DD2E60" w:rsidRDefault="003C6456" w:rsidP="00DD2E60">
      <w:pPr>
        <w:rPr>
          <w:rFonts w:eastAsia="Malgun Gothic" w:cs="Times New Roman"/>
          <w:bCs/>
          <w:lang w:eastAsia="ko-KR"/>
        </w:rPr>
      </w:pPr>
      <w:r w:rsidRPr="00C76709">
        <w:rPr>
          <w:lang w:eastAsia="ko-KR"/>
        </w:rPr>
        <w:t xml:space="preserve">Nineteen </w:t>
      </w:r>
      <w:r w:rsidR="00320487" w:rsidRPr="00C76709">
        <w:rPr>
          <w:lang w:eastAsia="ko-KR"/>
        </w:rPr>
        <w:t>of the 21</w:t>
      </w:r>
      <w:r w:rsidRPr="00C76709">
        <w:rPr>
          <w:lang w:eastAsia="ko-KR"/>
        </w:rPr>
        <w:t xml:space="preserve"> </w:t>
      </w:r>
      <w:r w:rsidR="002570EB" w:rsidRPr="00C76709">
        <w:rPr>
          <w:lang w:eastAsia="ko-KR"/>
        </w:rPr>
        <w:t>PICs</w:t>
      </w:r>
      <w:r w:rsidRPr="00C76709">
        <w:rPr>
          <w:lang w:eastAsia="ko-KR"/>
        </w:rPr>
        <w:t xml:space="preserve"> included in the Pacific ECHO Network have endorsed the nomination of </w:t>
      </w:r>
      <w:r w:rsidR="00EB47B6" w:rsidRPr="00C76709">
        <w:rPr>
          <w:lang w:eastAsia="ko-KR"/>
        </w:rPr>
        <w:t xml:space="preserve">country </w:t>
      </w:r>
      <w:r w:rsidRPr="00C76709">
        <w:rPr>
          <w:lang w:eastAsia="ko-KR"/>
        </w:rPr>
        <w:t>focal points</w:t>
      </w:r>
      <w:r w:rsidR="00611FE7" w:rsidRPr="00C76709">
        <w:rPr>
          <w:lang w:eastAsia="ko-KR"/>
        </w:rPr>
        <w:t>. T</w:t>
      </w:r>
      <w:r w:rsidRPr="00C76709">
        <w:rPr>
          <w:lang w:eastAsia="ko-KR"/>
        </w:rPr>
        <w:t xml:space="preserve">hree </w:t>
      </w:r>
      <w:r w:rsidR="00235AE2" w:rsidRPr="00C76709">
        <w:rPr>
          <w:lang w:eastAsia="ko-KR"/>
        </w:rPr>
        <w:t>w</w:t>
      </w:r>
      <w:r w:rsidRPr="00C76709">
        <w:rPr>
          <w:lang w:eastAsia="ko-KR"/>
        </w:rPr>
        <w:t xml:space="preserve">orking </w:t>
      </w:r>
      <w:r w:rsidR="00235AE2" w:rsidRPr="00C76709">
        <w:rPr>
          <w:lang w:eastAsia="ko-KR"/>
        </w:rPr>
        <w:t>g</w:t>
      </w:r>
      <w:r w:rsidRPr="00C76709">
        <w:rPr>
          <w:lang w:eastAsia="ko-KR"/>
        </w:rPr>
        <w:t>roups</w:t>
      </w:r>
      <w:r w:rsidR="00235AE2" w:rsidRPr="00C76709">
        <w:rPr>
          <w:lang w:eastAsia="ko-KR"/>
        </w:rPr>
        <w:t>,</w:t>
      </w:r>
      <w:r w:rsidRPr="00C76709">
        <w:rPr>
          <w:lang w:eastAsia="ko-KR"/>
        </w:rPr>
        <w:t xml:space="preserve"> </w:t>
      </w:r>
      <w:r w:rsidR="002A531D" w:rsidRPr="00C76709">
        <w:rPr>
          <w:lang w:eastAsia="ko-KR"/>
        </w:rPr>
        <w:t xml:space="preserve">comprising </w:t>
      </w:r>
      <w:r w:rsidR="00EB47B6" w:rsidRPr="00C76709">
        <w:rPr>
          <w:lang w:eastAsia="ko-KR"/>
        </w:rPr>
        <w:t xml:space="preserve">country focal points, academics and representatives from technical agencies including </w:t>
      </w:r>
      <w:r w:rsidR="00817BD6" w:rsidRPr="00C76709">
        <w:rPr>
          <w:lang w:eastAsia="ko-KR"/>
        </w:rPr>
        <w:t>World Health Organization (</w:t>
      </w:r>
      <w:r w:rsidR="00EB47B6" w:rsidRPr="00C76709">
        <w:rPr>
          <w:lang w:eastAsia="ko-KR"/>
        </w:rPr>
        <w:t>WHO</w:t>
      </w:r>
      <w:r w:rsidR="00817BD6" w:rsidRPr="00C76709">
        <w:rPr>
          <w:lang w:eastAsia="ko-KR"/>
        </w:rPr>
        <w:t>)</w:t>
      </w:r>
      <w:r w:rsidR="00EB47B6" w:rsidRPr="00C76709">
        <w:rPr>
          <w:lang w:eastAsia="ko-KR"/>
        </w:rPr>
        <w:t xml:space="preserve"> and </w:t>
      </w:r>
      <w:r w:rsidR="00817BD6" w:rsidRPr="00C76709">
        <w:rPr>
          <w:lang w:eastAsia="ko-KR"/>
        </w:rPr>
        <w:t>Pacific Community (</w:t>
      </w:r>
      <w:r w:rsidR="00EB47B6" w:rsidRPr="00C76709">
        <w:rPr>
          <w:lang w:eastAsia="ko-KR"/>
        </w:rPr>
        <w:t>SPC</w:t>
      </w:r>
      <w:r w:rsidR="00817BD6" w:rsidRPr="00C76709">
        <w:rPr>
          <w:lang w:eastAsia="ko-KR"/>
        </w:rPr>
        <w:t>)</w:t>
      </w:r>
      <w:r w:rsidR="00235AE2" w:rsidRPr="00C76709">
        <w:rPr>
          <w:lang w:eastAsia="ko-KR"/>
        </w:rPr>
        <w:t>,</w:t>
      </w:r>
      <w:r w:rsidR="00EB47B6" w:rsidRPr="00C76709">
        <w:rPr>
          <w:lang w:eastAsia="ko-KR"/>
        </w:rPr>
        <w:t xml:space="preserve"> </w:t>
      </w:r>
      <w:r w:rsidRPr="00C76709">
        <w:rPr>
          <w:lang w:eastAsia="ko-KR"/>
        </w:rPr>
        <w:t>have been established for the priority areas.</w:t>
      </w:r>
      <w:r w:rsidRPr="007613D5">
        <w:rPr>
          <w:lang w:eastAsia="ko-KR"/>
        </w:rPr>
        <w:t xml:space="preserve"> </w:t>
      </w:r>
    </w:p>
    <w:p w14:paraId="0734AD78" w14:textId="798A8F1D" w:rsidR="009C6F47" w:rsidRPr="00DD2E60" w:rsidRDefault="00EB4303" w:rsidP="00DD2E60">
      <w:pPr>
        <w:pStyle w:val="Heading2"/>
        <w:rPr>
          <w:b w:val="0"/>
          <w:bCs w:val="0"/>
          <w:lang w:val="en-AU" w:eastAsia="ko-KR"/>
        </w:rPr>
      </w:pPr>
      <w:r>
        <w:rPr>
          <w:lang w:val="en-AU" w:eastAsia="ko-KR"/>
        </w:rPr>
        <w:t xml:space="preserve">2.2 </w:t>
      </w:r>
      <w:r w:rsidR="00235AE2">
        <w:rPr>
          <w:lang w:val="en-AU" w:eastAsia="ko-KR"/>
        </w:rPr>
        <w:t xml:space="preserve">Inaugural meeting of the </w:t>
      </w:r>
      <w:r w:rsidR="009C6F47" w:rsidRPr="00DD2E60">
        <w:rPr>
          <w:lang w:val="en-AU" w:eastAsia="ko-KR"/>
        </w:rPr>
        <w:t>Pacific ECHO Network</w:t>
      </w:r>
    </w:p>
    <w:p w14:paraId="242C963A" w14:textId="61F9149E" w:rsidR="009C6F47" w:rsidRPr="007613D5" w:rsidRDefault="00294CEE" w:rsidP="00DD2E60">
      <w:pPr>
        <w:rPr>
          <w:lang w:val="en-AU"/>
        </w:rPr>
      </w:pPr>
      <w:r>
        <w:rPr>
          <w:lang w:val="en-AU"/>
        </w:rPr>
        <w:t xml:space="preserve">The first meeting of </w:t>
      </w:r>
      <w:r w:rsidR="009C6F47" w:rsidRPr="007613D5">
        <w:rPr>
          <w:lang w:val="en-AU"/>
        </w:rPr>
        <w:t>the Pacific ECHO</w:t>
      </w:r>
      <w:r w:rsidR="00235AE2">
        <w:rPr>
          <w:lang w:val="en-AU"/>
        </w:rPr>
        <w:t xml:space="preserve"> </w:t>
      </w:r>
      <w:r>
        <w:rPr>
          <w:lang w:val="en-AU"/>
        </w:rPr>
        <w:t>Network</w:t>
      </w:r>
      <w:r w:rsidR="009C6F47" w:rsidRPr="007613D5">
        <w:rPr>
          <w:lang w:val="en-AU"/>
        </w:rPr>
        <w:t xml:space="preserve"> was held in February 2019 in </w:t>
      </w:r>
      <w:proofErr w:type="spellStart"/>
      <w:r w:rsidR="009C6F47" w:rsidRPr="007613D5">
        <w:rPr>
          <w:lang w:val="en-AU"/>
        </w:rPr>
        <w:t>Nadi</w:t>
      </w:r>
      <w:proofErr w:type="spellEnd"/>
      <w:r w:rsidR="009C6F47" w:rsidRPr="007613D5">
        <w:rPr>
          <w:lang w:val="en-AU"/>
        </w:rPr>
        <w:t>, Fiji</w:t>
      </w:r>
      <w:r>
        <w:rPr>
          <w:lang w:val="en-AU"/>
        </w:rPr>
        <w:t>. The meeting was attended by</w:t>
      </w:r>
      <w:r w:rsidR="009C6F47" w:rsidRPr="007613D5">
        <w:rPr>
          <w:lang w:val="en-AU"/>
        </w:rPr>
        <w:t xml:space="preserve"> 17 of the 19 </w:t>
      </w:r>
      <w:r>
        <w:rPr>
          <w:lang w:val="en-AU"/>
        </w:rPr>
        <w:t>country focal points</w:t>
      </w:r>
      <w:r w:rsidR="009C6F47" w:rsidRPr="007613D5">
        <w:rPr>
          <w:lang w:val="en-AU"/>
        </w:rPr>
        <w:t xml:space="preserve">, </w:t>
      </w:r>
      <w:r>
        <w:rPr>
          <w:lang w:val="en-AU"/>
        </w:rPr>
        <w:t xml:space="preserve">as well as representatives of </w:t>
      </w:r>
      <w:r w:rsidR="009C6F47" w:rsidRPr="007613D5">
        <w:rPr>
          <w:lang w:val="en-AU"/>
        </w:rPr>
        <w:t xml:space="preserve">technical agencies, universities, development partners and civil society </w:t>
      </w:r>
      <w:r>
        <w:rPr>
          <w:lang w:val="en-AU"/>
        </w:rPr>
        <w:t>organizations</w:t>
      </w:r>
      <w:r w:rsidR="009C6F47" w:rsidRPr="007613D5">
        <w:rPr>
          <w:lang w:val="en-AU"/>
        </w:rPr>
        <w:t xml:space="preserve">. </w:t>
      </w:r>
      <w:r>
        <w:rPr>
          <w:lang w:val="en-AU"/>
        </w:rPr>
        <w:t>By the end of the meeting</w:t>
      </w:r>
      <w:r w:rsidR="009C6F47" w:rsidRPr="007613D5">
        <w:rPr>
          <w:lang w:val="en-AU"/>
        </w:rPr>
        <w:t xml:space="preserve">, </w:t>
      </w:r>
      <w:r>
        <w:rPr>
          <w:lang w:val="en-AU"/>
        </w:rPr>
        <w:t xml:space="preserve">country focal points agreed to implement </w:t>
      </w:r>
      <w:r w:rsidR="009C6F47" w:rsidRPr="007613D5">
        <w:rPr>
          <w:lang w:val="en-AU"/>
        </w:rPr>
        <w:t xml:space="preserve">plans for collective actions </w:t>
      </w:r>
      <w:r>
        <w:rPr>
          <w:lang w:val="en-AU"/>
        </w:rPr>
        <w:t>to complement</w:t>
      </w:r>
      <w:r w:rsidR="009C6F47" w:rsidRPr="007613D5">
        <w:rPr>
          <w:lang w:val="en-AU"/>
        </w:rPr>
        <w:t xml:space="preserve"> individual country efforts.</w:t>
      </w:r>
    </w:p>
    <w:p w14:paraId="5D8BFE6B" w14:textId="77777777" w:rsidR="00A735CC" w:rsidRDefault="00A735CC">
      <w:pPr>
        <w:spacing w:after="200" w:line="276" w:lineRule="auto"/>
        <w:jc w:val="left"/>
        <w:rPr>
          <w:rFonts w:eastAsiaTheme="majorEastAsia" w:cstheme="majorBidi"/>
          <w:b/>
          <w:bCs/>
          <w:color w:val="000000" w:themeColor="text1"/>
          <w:szCs w:val="26"/>
          <w:lang w:eastAsia="ko-KR"/>
        </w:rPr>
      </w:pPr>
      <w:r>
        <w:rPr>
          <w:lang w:eastAsia="ko-KR"/>
        </w:rPr>
        <w:br w:type="page"/>
      </w:r>
    </w:p>
    <w:p w14:paraId="0FB0A820" w14:textId="77777777" w:rsidR="00D219EF" w:rsidRPr="001C6670" w:rsidRDefault="00D219EF" w:rsidP="00DD2E60">
      <w:pPr>
        <w:pStyle w:val="Heading2"/>
        <w:numPr>
          <w:ilvl w:val="1"/>
          <w:numId w:val="6"/>
        </w:numPr>
        <w:rPr>
          <w:lang w:eastAsia="ko-KR"/>
        </w:rPr>
      </w:pPr>
      <w:r w:rsidRPr="001C6670">
        <w:rPr>
          <w:lang w:eastAsia="ko-KR"/>
        </w:rPr>
        <w:lastRenderedPageBreak/>
        <w:t>Strategic priority areas</w:t>
      </w:r>
    </w:p>
    <w:p w14:paraId="20E78C43" w14:textId="77777777" w:rsidR="00683760" w:rsidRDefault="00171B6D" w:rsidP="00DD2E60">
      <w:pPr>
        <w:rPr>
          <w:lang w:eastAsia="ko-KR"/>
        </w:rPr>
      </w:pPr>
      <w:r w:rsidRPr="007613D5">
        <w:rPr>
          <w:lang w:eastAsia="ko-KR"/>
        </w:rPr>
        <w:t xml:space="preserve">At </w:t>
      </w:r>
      <w:r w:rsidR="00267526" w:rsidRPr="007613D5">
        <w:rPr>
          <w:lang w:eastAsia="ko-KR"/>
        </w:rPr>
        <w:t>an initial</w:t>
      </w:r>
      <w:r w:rsidRPr="007613D5">
        <w:rPr>
          <w:lang w:eastAsia="ko-KR"/>
        </w:rPr>
        <w:t xml:space="preserve"> network </w:t>
      </w:r>
      <w:r w:rsidR="00267526" w:rsidRPr="007613D5">
        <w:rPr>
          <w:lang w:eastAsia="ko-KR"/>
        </w:rPr>
        <w:t xml:space="preserve">planning </w:t>
      </w:r>
      <w:r w:rsidRPr="007613D5">
        <w:rPr>
          <w:lang w:eastAsia="ko-KR"/>
        </w:rPr>
        <w:t>meeting in December 2017,</w:t>
      </w:r>
      <w:r w:rsidR="00EE6736" w:rsidRPr="007613D5">
        <w:rPr>
          <w:lang w:eastAsia="ko-KR"/>
        </w:rPr>
        <w:t xml:space="preserve"> the three priority areas of physical activity, fiscal policies, and restriction of marketing of unhealthy food and non-alcoholic beverages</w:t>
      </w:r>
      <w:r w:rsidR="00EE6736" w:rsidRPr="00DD2E60">
        <w:rPr>
          <w:lang w:eastAsia="ko-KR"/>
        </w:rPr>
        <w:t xml:space="preserve"> to children were identified</w:t>
      </w:r>
      <w:r w:rsidR="00EE6736" w:rsidRPr="007613D5">
        <w:rPr>
          <w:lang w:eastAsia="ko-KR"/>
        </w:rPr>
        <w:t xml:space="preserve">. </w:t>
      </w:r>
      <w:r w:rsidR="00B41EF5">
        <w:rPr>
          <w:lang w:eastAsia="ko-KR"/>
        </w:rPr>
        <w:t xml:space="preserve">Child obesity surveillance was identified later as a fourth possible priority area. </w:t>
      </w:r>
    </w:p>
    <w:p w14:paraId="761A3E5B" w14:textId="2B69CB30" w:rsidR="00096CD2" w:rsidRPr="00DD2E60" w:rsidRDefault="00D219EF" w:rsidP="00DD2E60">
      <w:pPr>
        <w:rPr>
          <w:lang w:eastAsia="ko-KR"/>
        </w:rPr>
      </w:pPr>
      <w:r w:rsidRPr="00DD2E60">
        <w:rPr>
          <w:b/>
          <w:lang w:eastAsia="ko-KR"/>
        </w:rPr>
        <w:t xml:space="preserve">Physical </w:t>
      </w:r>
      <w:r w:rsidR="00B41EF5">
        <w:rPr>
          <w:b/>
          <w:lang w:eastAsia="ko-KR"/>
        </w:rPr>
        <w:t>a</w:t>
      </w:r>
      <w:r w:rsidRPr="007613D5">
        <w:rPr>
          <w:b/>
          <w:lang w:eastAsia="ko-KR"/>
        </w:rPr>
        <w:t>ctivity:</w:t>
      </w:r>
      <w:r w:rsidRPr="007613D5">
        <w:rPr>
          <w:lang w:eastAsia="ko-KR"/>
        </w:rPr>
        <w:t xml:space="preserve"> </w:t>
      </w:r>
      <w:r w:rsidR="003053D9">
        <w:rPr>
          <w:lang w:eastAsia="ko-KR"/>
        </w:rPr>
        <w:t xml:space="preserve">The Pacific ECHO Network is developing a regional campaign to promote physical activity among children aged 5–17 years old. </w:t>
      </w:r>
      <w:r w:rsidR="000967D6" w:rsidRPr="007613D5">
        <w:rPr>
          <w:color w:val="000000"/>
        </w:rPr>
        <w:t xml:space="preserve">The proposed goals of </w:t>
      </w:r>
      <w:r w:rsidR="003053D9">
        <w:rPr>
          <w:color w:val="000000"/>
        </w:rPr>
        <w:t>the</w:t>
      </w:r>
      <w:r w:rsidR="00C1193F" w:rsidRPr="007613D5">
        <w:rPr>
          <w:color w:val="000000"/>
        </w:rPr>
        <w:t xml:space="preserve"> “Move for More” </w:t>
      </w:r>
      <w:r w:rsidR="003053D9">
        <w:rPr>
          <w:color w:val="000000"/>
        </w:rPr>
        <w:t>c</w:t>
      </w:r>
      <w:r w:rsidR="000967D6" w:rsidRPr="007613D5">
        <w:rPr>
          <w:color w:val="000000"/>
        </w:rPr>
        <w:t>ampaign are to</w:t>
      </w:r>
      <w:r w:rsidR="00954294" w:rsidRPr="007613D5">
        <w:rPr>
          <w:color w:val="000000"/>
        </w:rPr>
        <w:t xml:space="preserve"> </w:t>
      </w:r>
      <w:r w:rsidR="003053D9">
        <w:rPr>
          <w:color w:val="000000"/>
        </w:rPr>
        <w:t>(</w:t>
      </w:r>
      <w:proofErr w:type="spellStart"/>
      <w:r w:rsidR="003053D9">
        <w:rPr>
          <w:color w:val="000000"/>
        </w:rPr>
        <w:t>i</w:t>
      </w:r>
      <w:proofErr w:type="spellEnd"/>
      <w:r w:rsidR="00954294" w:rsidRPr="007613D5">
        <w:rPr>
          <w:color w:val="000000"/>
        </w:rPr>
        <w:t>)</w:t>
      </w:r>
      <w:r w:rsidR="000967D6" w:rsidRPr="007613D5">
        <w:rPr>
          <w:color w:val="000000"/>
        </w:rPr>
        <w:t xml:space="preserve"> increase the uptake of, and participation in, campaign activities among key audiences; </w:t>
      </w:r>
      <w:r w:rsidR="003053D9">
        <w:rPr>
          <w:color w:val="000000"/>
        </w:rPr>
        <w:t>(ii</w:t>
      </w:r>
      <w:r w:rsidR="00954294" w:rsidRPr="007613D5">
        <w:rPr>
          <w:color w:val="000000"/>
        </w:rPr>
        <w:t>)</w:t>
      </w:r>
      <w:r w:rsidR="000967D6" w:rsidRPr="007613D5">
        <w:rPr>
          <w:color w:val="000000"/>
        </w:rPr>
        <w:t xml:space="preserve"> improve knowledge, positive attitudes, intentions and attempts to support physical activity among children; </w:t>
      </w:r>
      <w:r w:rsidR="003053D9">
        <w:rPr>
          <w:color w:val="000000"/>
        </w:rPr>
        <w:t>(iii</w:t>
      </w:r>
      <w:r w:rsidR="00954294" w:rsidRPr="007613D5">
        <w:rPr>
          <w:color w:val="000000"/>
        </w:rPr>
        <w:t xml:space="preserve">) </w:t>
      </w:r>
      <w:r w:rsidR="000967D6" w:rsidRPr="007613D5">
        <w:rPr>
          <w:color w:val="000000"/>
        </w:rPr>
        <w:t>reduce screen time</w:t>
      </w:r>
      <w:r w:rsidR="003053D9">
        <w:rPr>
          <w:color w:val="000000"/>
        </w:rPr>
        <w:t>;</w:t>
      </w:r>
      <w:r w:rsidR="000967D6" w:rsidRPr="007613D5">
        <w:rPr>
          <w:color w:val="000000"/>
        </w:rPr>
        <w:t xml:space="preserve"> and </w:t>
      </w:r>
      <w:r w:rsidR="003053D9">
        <w:rPr>
          <w:color w:val="000000"/>
        </w:rPr>
        <w:t>(iv</w:t>
      </w:r>
      <w:r w:rsidR="00954294" w:rsidRPr="007613D5">
        <w:rPr>
          <w:color w:val="000000"/>
        </w:rPr>
        <w:t xml:space="preserve">) </w:t>
      </w:r>
      <w:r w:rsidR="000967D6" w:rsidRPr="007613D5">
        <w:rPr>
          <w:color w:val="000000"/>
        </w:rPr>
        <w:t xml:space="preserve">increase the proportion of children who meet the WHO </w:t>
      </w:r>
      <w:r w:rsidR="003053D9">
        <w:rPr>
          <w:color w:val="000000"/>
        </w:rPr>
        <w:t xml:space="preserve">recommendations on </w:t>
      </w:r>
      <w:r w:rsidR="000967D6" w:rsidRPr="007613D5">
        <w:rPr>
          <w:color w:val="000000"/>
        </w:rPr>
        <w:t xml:space="preserve">physical activity as the result of the campaign. </w:t>
      </w:r>
      <w:r w:rsidR="0094331C" w:rsidRPr="007613D5">
        <w:rPr>
          <w:lang w:eastAsia="ko-KR"/>
        </w:rPr>
        <w:t>As a first step</w:t>
      </w:r>
      <w:r w:rsidR="004F5DBA" w:rsidRPr="007613D5">
        <w:rPr>
          <w:lang w:eastAsia="ko-KR"/>
        </w:rPr>
        <w:t xml:space="preserve"> </w:t>
      </w:r>
      <w:r w:rsidR="003053D9">
        <w:rPr>
          <w:lang w:eastAsia="ko-KR"/>
        </w:rPr>
        <w:t>in campaign development</w:t>
      </w:r>
      <w:r w:rsidR="0094331C" w:rsidRPr="007613D5">
        <w:rPr>
          <w:lang w:eastAsia="ko-KR"/>
        </w:rPr>
        <w:t>, country focal points</w:t>
      </w:r>
      <w:r w:rsidR="00E12CB9" w:rsidRPr="007613D5">
        <w:rPr>
          <w:lang w:eastAsia="ko-KR"/>
        </w:rPr>
        <w:t xml:space="preserve"> completed a survey </w:t>
      </w:r>
      <w:r w:rsidR="003053D9">
        <w:rPr>
          <w:lang w:eastAsia="ko-KR"/>
        </w:rPr>
        <w:t>to collect</w:t>
      </w:r>
      <w:r w:rsidR="00E12CB9" w:rsidRPr="007613D5">
        <w:rPr>
          <w:lang w:eastAsia="ko-KR"/>
        </w:rPr>
        <w:t xml:space="preserve"> baseline </w:t>
      </w:r>
      <w:r w:rsidR="003053D9">
        <w:rPr>
          <w:lang w:eastAsia="ko-KR"/>
        </w:rPr>
        <w:t>information</w:t>
      </w:r>
      <w:r w:rsidR="003053D9" w:rsidRPr="007613D5">
        <w:rPr>
          <w:lang w:eastAsia="ko-KR"/>
        </w:rPr>
        <w:t xml:space="preserve"> </w:t>
      </w:r>
      <w:r w:rsidR="003053D9">
        <w:rPr>
          <w:lang w:eastAsia="ko-KR"/>
        </w:rPr>
        <w:t>on existing</w:t>
      </w:r>
      <w:r w:rsidR="000967D6" w:rsidRPr="007613D5">
        <w:rPr>
          <w:lang w:eastAsia="ko-KR"/>
        </w:rPr>
        <w:t xml:space="preserve"> physical activity program</w:t>
      </w:r>
      <w:r w:rsidR="003053D9">
        <w:rPr>
          <w:lang w:eastAsia="ko-KR"/>
        </w:rPr>
        <w:t>me</w:t>
      </w:r>
      <w:r w:rsidR="000967D6" w:rsidRPr="007613D5">
        <w:rPr>
          <w:lang w:eastAsia="ko-KR"/>
        </w:rPr>
        <w:t>s and/or campaigns for children (age</w:t>
      </w:r>
      <w:r w:rsidR="00817BD6">
        <w:rPr>
          <w:lang w:eastAsia="ko-KR"/>
        </w:rPr>
        <w:t>d</w:t>
      </w:r>
      <w:r w:rsidR="000967D6" w:rsidRPr="007613D5">
        <w:rPr>
          <w:lang w:eastAsia="ko-KR"/>
        </w:rPr>
        <w:t xml:space="preserve"> 5</w:t>
      </w:r>
      <w:r w:rsidR="003053D9">
        <w:rPr>
          <w:lang w:eastAsia="ko-KR"/>
        </w:rPr>
        <w:t>–</w:t>
      </w:r>
      <w:r w:rsidR="000967D6" w:rsidRPr="007613D5">
        <w:rPr>
          <w:lang w:eastAsia="ko-KR"/>
        </w:rPr>
        <w:t>17</w:t>
      </w:r>
      <w:r w:rsidR="00267526" w:rsidRPr="007613D5">
        <w:rPr>
          <w:lang w:eastAsia="ko-KR"/>
        </w:rPr>
        <w:t xml:space="preserve"> years</w:t>
      </w:r>
      <w:r w:rsidR="000967D6" w:rsidRPr="007613D5">
        <w:rPr>
          <w:lang w:eastAsia="ko-KR"/>
        </w:rPr>
        <w:t>) in countr</w:t>
      </w:r>
      <w:r w:rsidR="009E6D03" w:rsidRPr="007613D5">
        <w:rPr>
          <w:lang w:eastAsia="ko-KR"/>
        </w:rPr>
        <w:t>ies</w:t>
      </w:r>
      <w:r w:rsidR="000967D6" w:rsidRPr="00DD2E60">
        <w:rPr>
          <w:lang w:eastAsia="ko-KR"/>
        </w:rPr>
        <w:t>,</w:t>
      </w:r>
      <w:r w:rsidR="004A3BEA" w:rsidRPr="00DD2E60">
        <w:rPr>
          <w:lang w:eastAsia="ko-KR"/>
        </w:rPr>
        <w:t xml:space="preserve"> </w:t>
      </w:r>
      <w:r w:rsidR="00E85E36">
        <w:rPr>
          <w:lang w:eastAsia="ko-KR"/>
        </w:rPr>
        <w:t xml:space="preserve">as well as </w:t>
      </w:r>
      <w:r w:rsidR="004A3BEA" w:rsidRPr="007613D5">
        <w:rPr>
          <w:lang w:eastAsia="ko-KR"/>
        </w:rPr>
        <w:t xml:space="preserve">the key </w:t>
      </w:r>
      <w:r w:rsidR="000967D6" w:rsidRPr="00423138">
        <w:rPr>
          <w:lang w:eastAsia="ko-KR"/>
        </w:rPr>
        <w:t>messages, key behaviours targeted and key deliverables of these program</w:t>
      </w:r>
      <w:r w:rsidR="00E85E36" w:rsidRPr="00423138">
        <w:rPr>
          <w:lang w:eastAsia="ko-KR"/>
        </w:rPr>
        <w:t>me</w:t>
      </w:r>
      <w:r w:rsidR="000967D6" w:rsidRPr="00423138">
        <w:rPr>
          <w:lang w:eastAsia="ko-KR"/>
        </w:rPr>
        <w:t xml:space="preserve">s. </w:t>
      </w:r>
      <w:r w:rsidR="004A3BEA" w:rsidRPr="00DD2E60">
        <w:rPr>
          <w:lang w:eastAsia="ko-KR"/>
        </w:rPr>
        <w:t>The results of this survey will</w:t>
      </w:r>
      <w:r w:rsidR="009D043F" w:rsidRPr="00DD2E60">
        <w:rPr>
          <w:lang w:eastAsia="ko-KR"/>
        </w:rPr>
        <w:t xml:space="preserve"> </w:t>
      </w:r>
      <w:r w:rsidR="004A3BEA" w:rsidRPr="00DD2E60">
        <w:rPr>
          <w:lang w:eastAsia="ko-KR"/>
        </w:rPr>
        <w:t>inform the formative research for the campaign</w:t>
      </w:r>
      <w:r w:rsidR="00E85E36" w:rsidRPr="00DD2E60">
        <w:rPr>
          <w:lang w:eastAsia="ko-KR"/>
        </w:rPr>
        <w:t>,</w:t>
      </w:r>
      <w:r w:rsidR="004A3BEA" w:rsidRPr="00DD2E60">
        <w:rPr>
          <w:lang w:eastAsia="ko-KR"/>
        </w:rPr>
        <w:t xml:space="preserve"> which country focal points </w:t>
      </w:r>
      <w:r w:rsidR="00072E30" w:rsidRPr="00DD2E60">
        <w:rPr>
          <w:lang w:eastAsia="ko-KR"/>
        </w:rPr>
        <w:t>are</w:t>
      </w:r>
      <w:r w:rsidR="004A3BEA" w:rsidRPr="00DD2E60">
        <w:rPr>
          <w:lang w:eastAsia="ko-KR"/>
        </w:rPr>
        <w:t xml:space="preserve"> coordinating as the next </w:t>
      </w:r>
      <w:r w:rsidR="00E85E36" w:rsidRPr="00DD2E60">
        <w:rPr>
          <w:lang w:eastAsia="ko-KR"/>
        </w:rPr>
        <w:t xml:space="preserve">prioritized </w:t>
      </w:r>
      <w:r w:rsidR="004A3BEA" w:rsidRPr="00DD2E60">
        <w:rPr>
          <w:lang w:eastAsia="ko-KR"/>
        </w:rPr>
        <w:t>action for the network.</w:t>
      </w:r>
      <w:r w:rsidR="004A3BEA" w:rsidRPr="007613D5">
        <w:rPr>
          <w:lang w:eastAsia="ko-KR"/>
        </w:rPr>
        <w:t xml:space="preserve"> </w:t>
      </w:r>
    </w:p>
    <w:p w14:paraId="449E9DC7" w14:textId="3B3246A4" w:rsidR="00171B6D" w:rsidRPr="00DD2E60" w:rsidRDefault="00D219EF" w:rsidP="00DD2E60">
      <w:pPr>
        <w:rPr>
          <w:rFonts w:eastAsia="Malgun Gothic" w:cs="Times New Roman"/>
          <w:b/>
          <w:bCs/>
          <w:lang w:eastAsia="ko-KR"/>
        </w:rPr>
      </w:pPr>
      <w:r w:rsidRPr="007613D5">
        <w:rPr>
          <w:b/>
          <w:lang w:eastAsia="ko-KR"/>
        </w:rPr>
        <w:t xml:space="preserve">Fiscal </w:t>
      </w:r>
      <w:r w:rsidR="003965BF" w:rsidRPr="007613D5">
        <w:rPr>
          <w:b/>
          <w:lang w:eastAsia="ko-KR"/>
        </w:rPr>
        <w:t>m</w:t>
      </w:r>
      <w:r w:rsidRPr="007613D5">
        <w:rPr>
          <w:b/>
          <w:lang w:eastAsia="ko-KR"/>
        </w:rPr>
        <w:t>easures:</w:t>
      </w:r>
      <w:r w:rsidR="00171B6D" w:rsidRPr="007613D5">
        <w:rPr>
          <w:b/>
          <w:lang w:eastAsia="ko-KR"/>
        </w:rPr>
        <w:t xml:space="preserve"> </w:t>
      </w:r>
      <w:r w:rsidR="00267526" w:rsidRPr="007613D5">
        <w:rPr>
          <w:lang w:eastAsia="ko-KR"/>
        </w:rPr>
        <w:t xml:space="preserve">The </w:t>
      </w:r>
      <w:r w:rsidR="00E85E36">
        <w:rPr>
          <w:lang w:eastAsia="ko-KR"/>
        </w:rPr>
        <w:t>Pacific ECHO Network</w:t>
      </w:r>
      <w:r w:rsidR="00267526" w:rsidRPr="007613D5">
        <w:rPr>
          <w:lang w:eastAsia="ko-KR"/>
        </w:rPr>
        <w:t xml:space="preserve"> reviewed fiscal measures </w:t>
      </w:r>
      <w:r w:rsidR="00E85E36">
        <w:rPr>
          <w:lang w:eastAsia="ko-KR"/>
        </w:rPr>
        <w:t xml:space="preserve">designed to impact consumption of unhealthy food and beverages </w:t>
      </w:r>
      <w:r w:rsidR="00267526" w:rsidRPr="007613D5">
        <w:rPr>
          <w:lang w:eastAsia="ko-KR"/>
        </w:rPr>
        <w:t xml:space="preserve">and </w:t>
      </w:r>
      <w:r w:rsidR="00E85E36">
        <w:rPr>
          <w:lang w:eastAsia="ko-KR"/>
        </w:rPr>
        <w:t xml:space="preserve">recognized </w:t>
      </w:r>
      <w:r w:rsidR="00267526" w:rsidRPr="007613D5">
        <w:rPr>
          <w:lang w:eastAsia="ko-KR"/>
        </w:rPr>
        <w:t xml:space="preserve">that </w:t>
      </w:r>
      <w:r w:rsidR="00817BD6">
        <w:rPr>
          <w:lang w:eastAsia="ko-KR"/>
        </w:rPr>
        <w:t>they</w:t>
      </w:r>
      <w:r w:rsidR="00267526" w:rsidRPr="007613D5">
        <w:rPr>
          <w:lang w:eastAsia="ko-KR"/>
        </w:rPr>
        <w:t xml:space="preserve"> need to be supported by complementary actions. </w:t>
      </w:r>
      <w:r w:rsidR="00E85E36">
        <w:rPr>
          <w:lang w:eastAsia="ko-KR"/>
        </w:rPr>
        <w:t>T</w:t>
      </w:r>
      <w:r w:rsidR="00267526" w:rsidRPr="007613D5">
        <w:rPr>
          <w:lang w:eastAsia="ko-KR"/>
        </w:rPr>
        <w:t xml:space="preserve">he </w:t>
      </w:r>
      <w:r w:rsidR="00E85E36">
        <w:rPr>
          <w:lang w:eastAsia="ko-KR"/>
        </w:rPr>
        <w:t xml:space="preserve">Network </w:t>
      </w:r>
      <w:r w:rsidR="00305C89">
        <w:rPr>
          <w:lang w:eastAsia="ko-KR"/>
        </w:rPr>
        <w:t>has prioritized</w:t>
      </w:r>
      <w:r w:rsidR="00267526" w:rsidRPr="007613D5">
        <w:rPr>
          <w:lang w:eastAsia="ko-KR"/>
        </w:rPr>
        <w:t xml:space="preserve"> taxation on sugar-sweetened beverages (SSBs) and identified critical complementary actions to improve impact. </w:t>
      </w:r>
      <w:r w:rsidR="00E85E36">
        <w:rPr>
          <w:lang w:eastAsia="ko-KR"/>
        </w:rPr>
        <w:t xml:space="preserve">In 2018, seven member countries collected and compiled </w:t>
      </w:r>
      <w:r w:rsidR="00305C89">
        <w:rPr>
          <w:lang w:eastAsia="ko-KR"/>
        </w:rPr>
        <w:t xml:space="preserve">baseline </w:t>
      </w:r>
      <w:r w:rsidR="00E85E36">
        <w:rPr>
          <w:lang w:eastAsia="ko-KR"/>
        </w:rPr>
        <w:t>data on SSB</w:t>
      </w:r>
      <w:r w:rsidR="005A4998" w:rsidRPr="007613D5">
        <w:rPr>
          <w:lang w:eastAsia="ko-KR"/>
        </w:rPr>
        <w:t xml:space="preserve"> taxes and import/excise taxes for targeted food products</w:t>
      </w:r>
      <w:r w:rsidR="005A4998" w:rsidRPr="00EB4303">
        <w:rPr>
          <w:lang w:eastAsia="ko-KR"/>
        </w:rPr>
        <w:t xml:space="preserve">. </w:t>
      </w:r>
      <w:r w:rsidR="00305C89">
        <w:rPr>
          <w:lang w:eastAsia="ko-KR"/>
        </w:rPr>
        <w:t xml:space="preserve">Twelve </w:t>
      </w:r>
      <w:r w:rsidR="005A4998" w:rsidRPr="007613D5">
        <w:rPr>
          <w:lang w:eastAsia="ko-KR"/>
        </w:rPr>
        <w:t xml:space="preserve">countries are </w:t>
      </w:r>
      <w:r w:rsidR="00305C89">
        <w:rPr>
          <w:lang w:eastAsia="ko-KR"/>
        </w:rPr>
        <w:t xml:space="preserve">in the process of </w:t>
      </w:r>
      <w:r w:rsidR="005A4998" w:rsidRPr="007613D5">
        <w:rPr>
          <w:lang w:eastAsia="ko-KR"/>
        </w:rPr>
        <w:t xml:space="preserve">validating </w:t>
      </w:r>
      <w:r w:rsidR="00391969" w:rsidRPr="007613D5">
        <w:rPr>
          <w:lang w:eastAsia="ko-KR"/>
        </w:rPr>
        <w:t xml:space="preserve">their </w:t>
      </w:r>
      <w:r w:rsidR="005A4998" w:rsidRPr="007613D5">
        <w:rPr>
          <w:lang w:eastAsia="ko-KR"/>
        </w:rPr>
        <w:t xml:space="preserve">information </w:t>
      </w:r>
      <w:r w:rsidR="00391969" w:rsidRPr="007613D5">
        <w:rPr>
          <w:lang w:eastAsia="ko-KR"/>
        </w:rPr>
        <w:t xml:space="preserve">for this </w:t>
      </w:r>
      <w:r w:rsidR="00042801" w:rsidRPr="007613D5">
        <w:rPr>
          <w:lang w:eastAsia="ko-KR"/>
        </w:rPr>
        <w:t>baseline assessment</w:t>
      </w:r>
      <w:r w:rsidR="005A4998" w:rsidRPr="007613D5">
        <w:rPr>
          <w:lang w:eastAsia="ko-KR"/>
        </w:rPr>
        <w:t xml:space="preserve">. </w:t>
      </w:r>
      <w:r w:rsidR="00305C89">
        <w:rPr>
          <w:lang w:eastAsia="ko-KR"/>
        </w:rPr>
        <w:t>The next step will be to develop</w:t>
      </w:r>
      <w:r w:rsidR="00267526" w:rsidRPr="007613D5">
        <w:rPr>
          <w:lang w:eastAsia="ko-KR"/>
        </w:rPr>
        <w:t xml:space="preserve"> </w:t>
      </w:r>
      <w:r w:rsidR="004A3BEA" w:rsidRPr="007613D5">
        <w:rPr>
          <w:lang w:eastAsia="ko-KR"/>
        </w:rPr>
        <w:t xml:space="preserve">a toolkit </w:t>
      </w:r>
      <w:r w:rsidR="00267526" w:rsidRPr="007613D5">
        <w:rPr>
          <w:lang w:eastAsia="ko-KR"/>
        </w:rPr>
        <w:t>to support country-level action, building on existing materials and information.</w:t>
      </w:r>
      <w:r w:rsidR="00391969" w:rsidRPr="007613D5">
        <w:rPr>
          <w:lang w:eastAsia="ko-KR"/>
        </w:rPr>
        <w:t xml:space="preserve"> </w:t>
      </w:r>
      <w:r w:rsidR="00361033" w:rsidRPr="007613D5">
        <w:rPr>
          <w:lang w:eastAsia="ko-KR"/>
        </w:rPr>
        <w:t xml:space="preserve">This will include supporting improved access to potable water in schools and other establishments. </w:t>
      </w:r>
    </w:p>
    <w:p w14:paraId="1417C0C0" w14:textId="3F1C6EB1" w:rsidR="00B41EF5" w:rsidRDefault="00D219EF" w:rsidP="00DD2E60">
      <w:r w:rsidRPr="00423138">
        <w:rPr>
          <w:rFonts w:eastAsia="Malgun Gothic"/>
          <w:b/>
          <w:bCs/>
          <w:lang w:eastAsia="ko-KR"/>
        </w:rPr>
        <w:t xml:space="preserve">Restriction of </w:t>
      </w:r>
      <w:r w:rsidR="003965BF" w:rsidRPr="00423138">
        <w:rPr>
          <w:rFonts w:eastAsia="Malgun Gothic"/>
          <w:b/>
          <w:bCs/>
          <w:lang w:eastAsia="ko-KR"/>
        </w:rPr>
        <w:t xml:space="preserve">marketing of unhealthy foods and non-alcoholic beverages to children: </w:t>
      </w:r>
      <w:r w:rsidR="00BF67EF" w:rsidRPr="00B6640F">
        <w:t>As a fundamental first step</w:t>
      </w:r>
      <w:r w:rsidR="00CC4BE2" w:rsidRPr="00B6640F">
        <w:t xml:space="preserve"> to develop and implement a regulatory approach to restrict the advertising and marketing of unhealthy foods and non-alcoholic beverages to children,</w:t>
      </w:r>
      <w:r w:rsidR="00BF67EF" w:rsidRPr="00B6640F">
        <w:t xml:space="preserve"> </w:t>
      </w:r>
      <w:r w:rsidR="00BD4C89" w:rsidRPr="00B6640F">
        <w:t>countries were tasked to</w:t>
      </w:r>
      <w:r w:rsidR="00BF67EF" w:rsidRPr="00B6640F">
        <w:t xml:space="preserve"> conduct a situational analysis of the marketing of food</w:t>
      </w:r>
      <w:r w:rsidR="00721BF0" w:rsidRPr="00B6640F">
        <w:t xml:space="preserve"> and beverages</w:t>
      </w:r>
      <w:r w:rsidR="00BF67EF" w:rsidRPr="00B6640F">
        <w:t xml:space="preserve"> in </w:t>
      </w:r>
      <w:r w:rsidR="00BD4C89" w:rsidRPr="00B6640F">
        <w:t>their food environment</w:t>
      </w:r>
      <w:r w:rsidR="00721BF0" w:rsidRPr="00B6640F">
        <w:t>s</w:t>
      </w:r>
      <w:r w:rsidR="00BD4C89" w:rsidRPr="00B6640F">
        <w:t>.</w:t>
      </w:r>
      <w:r w:rsidR="00BD4C89" w:rsidRPr="00423138">
        <w:t xml:space="preserve"> Fi</w:t>
      </w:r>
      <w:r w:rsidR="00F47AFD" w:rsidRPr="00423138">
        <w:t>ve countries have completed</w:t>
      </w:r>
      <w:r w:rsidR="00721BF0" w:rsidRPr="00423138">
        <w:t xml:space="preserve"> their situational analyses, 12 countries are in the process of collecting baseline data, and</w:t>
      </w:r>
      <w:r w:rsidR="00BD4C89" w:rsidRPr="00423138">
        <w:t xml:space="preserve"> two countries </w:t>
      </w:r>
      <w:r w:rsidR="00721BF0" w:rsidRPr="00423138">
        <w:t>can</w:t>
      </w:r>
      <w:r w:rsidR="00BD4C89" w:rsidRPr="00423138">
        <w:t xml:space="preserve">not undertake the task </w:t>
      </w:r>
      <w:r w:rsidR="00721BF0" w:rsidRPr="00423138">
        <w:t>because of</w:t>
      </w:r>
      <w:r w:rsidR="00BD4C89" w:rsidRPr="00423138">
        <w:t xml:space="preserve"> limited resources and marketing activity. </w:t>
      </w:r>
      <w:r w:rsidR="00F47AFD" w:rsidRPr="00423138">
        <w:t xml:space="preserve">Drawing on the summary of consolidated findings thus far, </w:t>
      </w:r>
      <w:r w:rsidR="00BD4C89" w:rsidRPr="00423138">
        <w:t xml:space="preserve">countries acknowledged the need for </w:t>
      </w:r>
      <w:r w:rsidR="00F47AFD" w:rsidRPr="00423138">
        <w:t xml:space="preserve">a collective regulatory approach tailored to </w:t>
      </w:r>
      <w:r w:rsidR="00721BF0" w:rsidRPr="00DD2E60">
        <w:t>individual country</w:t>
      </w:r>
      <w:r w:rsidR="00F47AFD" w:rsidRPr="00423138">
        <w:t xml:space="preserve"> needs t</w:t>
      </w:r>
      <w:r w:rsidR="00BD4C89" w:rsidRPr="00423138">
        <w:t xml:space="preserve">o regulate their food </w:t>
      </w:r>
      <w:r w:rsidR="00BD4C89" w:rsidRPr="00423138">
        <w:lastRenderedPageBreak/>
        <w:t xml:space="preserve">marketing environments. </w:t>
      </w:r>
      <w:r w:rsidR="00F47AFD" w:rsidRPr="00423138">
        <w:t xml:space="preserve">At the February 2019 meeting, </w:t>
      </w:r>
      <w:r w:rsidR="00721BF0" w:rsidRPr="00423138">
        <w:t xml:space="preserve">member </w:t>
      </w:r>
      <w:r w:rsidR="00F47AFD" w:rsidRPr="00423138">
        <w:t xml:space="preserve">countries proposed the development of a </w:t>
      </w:r>
      <w:r w:rsidR="00721BF0" w:rsidRPr="00423138">
        <w:t xml:space="preserve">regional </w:t>
      </w:r>
      <w:r w:rsidR="00F47AFD" w:rsidRPr="00423138">
        <w:t xml:space="preserve">toolkit to assist countries in </w:t>
      </w:r>
      <w:r w:rsidR="00721BF0" w:rsidRPr="00423138">
        <w:t>developing</w:t>
      </w:r>
      <w:r w:rsidR="00F47AFD" w:rsidRPr="00423138">
        <w:t xml:space="preserve"> </w:t>
      </w:r>
      <w:r w:rsidR="00823F99" w:rsidRPr="00423138">
        <w:t xml:space="preserve">national </w:t>
      </w:r>
      <w:r w:rsidR="00F47AFD" w:rsidRPr="00423138">
        <w:t>marketing regulations.</w:t>
      </w:r>
      <w:r w:rsidR="00F47AFD" w:rsidRPr="007613D5">
        <w:t xml:space="preserve"> </w:t>
      </w:r>
    </w:p>
    <w:p w14:paraId="7A3243A6" w14:textId="668DC5B4" w:rsidR="00626D85" w:rsidRPr="00EB4303" w:rsidRDefault="00721BF0" w:rsidP="00DD2E60">
      <w:pPr>
        <w:rPr>
          <w:lang w:val="en-AU"/>
        </w:rPr>
      </w:pPr>
      <w:r w:rsidRPr="00EB4303">
        <w:rPr>
          <w:b/>
          <w:lang w:eastAsia="ko-KR"/>
        </w:rPr>
        <w:t>Child</w:t>
      </w:r>
      <w:r w:rsidR="004676BA">
        <w:rPr>
          <w:b/>
          <w:lang w:eastAsia="ko-KR"/>
        </w:rPr>
        <w:t>hood</w:t>
      </w:r>
      <w:r w:rsidRPr="00EB4303">
        <w:rPr>
          <w:b/>
          <w:lang w:eastAsia="ko-KR"/>
        </w:rPr>
        <w:t xml:space="preserve"> </w:t>
      </w:r>
      <w:r w:rsidRPr="00423138">
        <w:rPr>
          <w:b/>
          <w:lang w:eastAsia="ko-KR"/>
        </w:rPr>
        <w:t>obesity surveillance:</w:t>
      </w:r>
      <w:r w:rsidR="004676BA" w:rsidRPr="00423138">
        <w:rPr>
          <w:b/>
          <w:lang w:eastAsia="ko-KR"/>
        </w:rPr>
        <w:t xml:space="preserve"> </w:t>
      </w:r>
      <w:r w:rsidR="004676BA" w:rsidRPr="00DD2E60">
        <w:rPr>
          <w:lang w:eastAsia="ko-KR"/>
        </w:rPr>
        <w:t xml:space="preserve">The Network </w:t>
      </w:r>
      <w:r w:rsidR="004676BA" w:rsidRPr="00423138">
        <w:rPr>
          <w:lang w:eastAsia="ko-KR"/>
        </w:rPr>
        <w:t xml:space="preserve">proposed </w:t>
      </w:r>
      <w:r w:rsidR="00B41EF5" w:rsidRPr="00423138">
        <w:rPr>
          <w:lang w:eastAsia="ko-KR"/>
        </w:rPr>
        <w:t>child</w:t>
      </w:r>
      <w:r w:rsidR="004676BA" w:rsidRPr="00423138">
        <w:rPr>
          <w:lang w:eastAsia="ko-KR"/>
        </w:rPr>
        <w:t>hood</w:t>
      </w:r>
      <w:r w:rsidR="00B41EF5" w:rsidRPr="00423138">
        <w:rPr>
          <w:lang w:eastAsia="ko-KR"/>
        </w:rPr>
        <w:t xml:space="preserve"> obesity surveillance as a fourth </w:t>
      </w:r>
      <w:r w:rsidR="004676BA" w:rsidRPr="00423138">
        <w:rPr>
          <w:lang w:eastAsia="ko-KR"/>
        </w:rPr>
        <w:t xml:space="preserve">possible </w:t>
      </w:r>
      <w:r w:rsidR="00B41EF5" w:rsidRPr="00423138">
        <w:rPr>
          <w:lang w:eastAsia="ko-KR"/>
        </w:rPr>
        <w:t>priority area</w:t>
      </w:r>
      <w:r w:rsidR="004676BA" w:rsidRPr="00423138">
        <w:rPr>
          <w:lang w:eastAsia="ko-KR"/>
        </w:rPr>
        <w:t xml:space="preserve"> </w:t>
      </w:r>
      <w:r w:rsidR="004676BA" w:rsidRPr="00DD2E60">
        <w:rPr>
          <w:lang w:eastAsia="ko-KR"/>
        </w:rPr>
        <w:t>in order</w:t>
      </w:r>
      <w:r w:rsidR="004676BA" w:rsidRPr="00423138">
        <w:rPr>
          <w:lang w:eastAsia="ko-KR"/>
        </w:rPr>
        <w:t xml:space="preserve"> to map trends and assess impacts of interventions</w:t>
      </w:r>
      <w:r w:rsidR="00B41EF5" w:rsidRPr="00423138">
        <w:rPr>
          <w:lang w:eastAsia="ko-KR"/>
        </w:rPr>
        <w:t xml:space="preserve">. </w:t>
      </w:r>
      <w:r w:rsidR="004676BA" w:rsidRPr="00423138">
        <w:rPr>
          <w:lang w:eastAsia="ko-KR"/>
        </w:rPr>
        <w:t xml:space="preserve">Country focal points </w:t>
      </w:r>
      <w:r w:rsidR="004676BA" w:rsidRPr="00423138">
        <w:rPr>
          <w:color w:val="000000"/>
        </w:rPr>
        <w:t xml:space="preserve">discussed </w:t>
      </w:r>
      <w:r w:rsidR="005E5C65" w:rsidRPr="00423138">
        <w:rPr>
          <w:color w:val="000000"/>
        </w:rPr>
        <w:t xml:space="preserve">available </w:t>
      </w:r>
      <w:r w:rsidR="004676BA" w:rsidRPr="00423138">
        <w:rPr>
          <w:color w:val="000000"/>
        </w:rPr>
        <w:t xml:space="preserve">survey-based tools and routine surveillance through school health checks. </w:t>
      </w:r>
      <w:r w:rsidR="00B41EF5" w:rsidRPr="00423138">
        <w:rPr>
          <w:lang w:eastAsia="ko-KR"/>
        </w:rPr>
        <w:t>Globally</w:t>
      </w:r>
      <w:r w:rsidR="004676BA" w:rsidRPr="00423138">
        <w:rPr>
          <w:lang w:eastAsia="ko-KR"/>
        </w:rPr>
        <w:t>,</w:t>
      </w:r>
      <w:r w:rsidR="00B41EF5" w:rsidRPr="00423138">
        <w:rPr>
          <w:lang w:eastAsia="ko-KR"/>
        </w:rPr>
        <w:t xml:space="preserve"> WHO </w:t>
      </w:r>
      <w:r w:rsidR="005E5C65" w:rsidRPr="00423138">
        <w:rPr>
          <w:lang w:eastAsia="ko-KR"/>
        </w:rPr>
        <w:t>promotes the Demographic and</w:t>
      </w:r>
      <w:r w:rsidR="005E5C65">
        <w:rPr>
          <w:lang w:eastAsia="ko-KR"/>
        </w:rPr>
        <w:t xml:space="preserve"> Health Survey (DHS) for children under 5 years of age and the Global School-based Student Health Survey (GSHS) for those aged 12–17 </w:t>
      </w:r>
      <w:proofErr w:type="gramStart"/>
      <w:r w:rsidR="005E5C65">
        <w:rPr>
          <w:lang w:eastAsia="ko-KR"/>
        </w:rPr>
        <w:t>years.</w:t>
      </w:r>
      <w:proofErr w:type="gramEnd"/>
      <w:r w:rsidR="005E5C65">
        <w:rPr>
          <w:lang w:eastAsia="ko-KR"/>
        </w:rPr>
        <w:t xml:space="preserve"> WHO is currently </w:t>
      </w:r>
      <w:r w:rsidR="00B41EF5" w:rsidRPr="00B6640F">
        <w:rPr>
          <w:lang w:eastAsia="ko-KR"/>
        </w:rPr>
        <w:t>developing a standardi</w:t>
      </w:r>
      <w:r w:rsidR="005E5C65" w:rsidRPr="00B6640F">
        <w:rPr>
          <w:lang w:eastAsia="ko-KR"/>
        </w:rPr>
        <w:t>z</w:t>
      </w:r>
      <w:r w:rsidR="00B41EF5" w:rsidRPr="00B6640F">
        <w:rPr>
          <w:lang w:eastAsia="ko-KR"/>
        </w:rPr>
        <w:t xml:space="preserve">ed </w:t>
      </w:r>
      <w:r w:rsidR="00B41EF5" w:rsidRPr="00DE5795">
        <w:rPr>
          <w:lang w:eastAsia="ko-KR"/>
        </w:rPr>
        <w:t>tool</w:t>
      </w:r>
      <w:r w:rsidR="00436333" w:rsidRPr="00DE5795">
        <w:rPr>
          <w:lang w:eastAsia="ko-KR"/>
        </w:rPr>
        <w:t xml:space="preserve"> that could </w:t>
      </w:r>
      <w:r w:rsidR="00B41EF5" w:rsidRPr="00DE5795">
        <w:rPr>
          <w:lang w:eastAsia="ko-KR"/>
        </w:rPr>
        <w:t xml:space="preserve">be used </w:t>
      </w:r>
      <w:r w:rsidR="005E5C65" w:rsidRPr="00DE5795">
        <w:rPr>
          <w:lang w:eastAsia="ko-KR"/>
        </w:rPr>
        <w:t>for</w:t>
      </w:r>
      <w:r w:rsidR="00B41EF5" w:rsidRPr="00DE5795">
        <w:rPr>
          <w:lang w:eastAsia="ko-KR"/>
        </w:rPr>
        <w:t xml:space="preserve"> children</w:t>
      </w:r>
      <w:r w:rsidR="00EB4303" w:rsidRPr="00B6640F">
        <w:rPr>
          <w:lang w:eastAsia="ko-KR"/>
        </w:rPr>
        <w:t xml:space="preserve"> </w:t>
      </w:r>
      <w:r w:rsidR="00B41EF5" w:rsidRPr="00B6640F">
        <w:rPr>
          <w:lang w:eastAsia="ko-KR"/>
        </w:rPr>
        <w:t>aged 5</w:t>
      </w:r>
      <w:r w:rsidR="005E5C65" w:rsidRPr="00B6640F">
        <w:rPr>
          <w:lang w:eastAsia="ko-KR"/>
        </w:rPr>
        <w:t>–</w:t>
      </w:r>
      <w:r w:rsidR="00B41EF5" w:rsidRPr="00B6640F">
        <w:rPr>
          <w:lang w:eastAsia="ko-KR"/>
        </w:rPr>
        <w:t xml:space="preserve">10 years of </w:t>
      </w:r>
      <w:proofErr w:type="gramStart"/>
      <w:r w:rsidR="00B41EF5" w:rsidRPr="00B6640F">
        <w:rPr>
          <w:lang w:eastAsia="ko-KR"/>
        </w:rPr>
        <w:t>age</w:t>
      </w:r>
      <w:r w:rsidR="005E5C65" w:rsidRPr="00B6640F">
        <w:rPr>
          <w:lang w:eastAsia="ko-KR"/>
        </w:rPr>
        <w:t>.</w:t>
      </w:r>
      <w:proofErr w:type="gramEnd"/>
    </w:p>
    <w:p w14:paraId="755A1FFA" w14:textId="77777777" w:rsidR="00626D85" w:rsidRPr="00DD2E60" w:rsidRDefault="00EB4303" w:rsidP="00DD2E60">
      <w:pPr>
        <w:pStyle w:val="Heading1"/>
        <w:rPr>
          <w:rFonts w:eastAsia="Malgun Gothic"/>
          <w:b w:val="0"/>
          <w:bCs w:val="0"/>
          <w:lang w:eastAsia="ko-KR"/>
        </w:rPr>
      </w:pPr>
      <w:r>
        <w:rPr>
          <w:rFonts w:eastAsia="Malgun Gothic"/>
          <w:lang w:eastAsia="ko-KR"/>
        </w:rPr>
        <w:t xml:space="preserve">3. </w:t>
      </w:r>
      <w:r w:rsidR="00F16BA1" w:rsidRPr="00DD2E60">
        <w:rPr>
          <w:rFonts w:eastAsia="Malgun Gothic"/>
          <w:lang w:eastAsia="ko-KR"/>
        </w:rPr>
        <w:t>CHALLENGES</w:t>
      </w:r>
    </w:p>
    <w:p w14:paraId="1D89B096" w14:textId="77777777" w:rsidR="00626D85" w:rsidRPr="00DD2E60" w:rsidRDefault="00626D85" w:rsidP="00DD2E60">
      <w:pPr>
        <w:pStyle w:val="Heading2"/>
        <w:rPr>
          <w:b w:val="0"/>
          <w:bCs w:val="0"/>
          <w:lang w:val="en-AU" w:eastAsia="ko-KR"/>
        </w:rPr>
      </w:pPr>
      <w:r w:rsidRPr="00DD2E60">
        <w:rPr>
          <w:lang w:val="en-AU" w:eastAsia="ko-KR"/>
        </w:rPr>
        <w:t xml:space="preserve">3.1 </w:t>
      </w:r>
      <w:r w:rsidR="005F047C" w:rsidRPr="00DD2E60">
        <w:rPr>
          <w:lang w:val="en-AU" w:eastAsia="ko-KR"/>
        </w:rPr>
        <w:t>Coordination and membership</w:t>
      </w:r>
      <w:r w:rsidRPr="00DD2E60">
        <w:rPr>
          <w:lang w:val="en-AU" w:eastAsia="ko-KR"/>
        </w:rPr>
        <w:t xml:space="preserve">  </w:t>
      </w:r>
    </w:p>
    <w:p w14:paraId="46481A39" w14:textId="33BA34C7" w:rsidR="00F132FE" w:rsidRPr="00DD2E60" w:rsidRDefault="00626D85" w:rsidP="00DD2E60">
      <w:pPr>
        <w:rPr>
          <w:highlight w:val="yellow"/>
          <w:lang w:val="en-AU"/>
        </w:rPr>
      </w:pPr>
      <w:r w:rsidRPr="007613D5">
        <w:rPr>
          <w:lang w:val="en-AU"/>
        </w:rPr>
        <w:t xml:space="preserve">Despite commitments made </w:t>
      </w:r>
      <w:r w:rsidR="003E4555">
        <w:rPr>
          <w:lang w:val="en-AU"/>
        </w:rPr>
        <w:t xml:space="preserve">by member countries </w:t>
      </w:r>
      <w:r w:rsidRPr="007613D5">
        <w:rPr>
          <w:lang w:val="en-AU"/>
        </w:rPr>
        <w:t xml:space="preserve">at </w:t>
      </w:r>
      <w:r w:rsidR="00616422">
        <w:rPr>
          <w:lang w:val="en-AU"/>
        </w:rPr>
        <w:t xml:space="preserve">the </w:t>
      </w:r>
      <w:r w:rsidRPr="007613D5">
        <w:rPr>
          <w:lang w:val="en-AU"/>
        </w:rPr>
        <w:t xml:space="preserve">regional level, </w:t>
      </w:r>
      <w:r w:rsidR="00A24519" w:rsidRPr="007613D5">
        <w:rPr>
          <w:lang w:val="en-AU"/>
        </w:rPr>
        <w:t>challenges remain in maintaining</w:t>
      </w:r>
      <w:r w:rsidR="00DA010B" w:rsidRPr="007613D5">
        <w:rPr>
          <w:lang w:val="en-AU"/>
        </w:rPr>
        <w:t xml:space="preserve"> and sustaining the</w:t>
      </w:r>
      <w:r w:rsidR="00A24519" w:rsidRPr="007613D5">
        <w:rPr>
          <w:lang w:val="en-AU"/>
        </w:rPr>
        <w:t xml:space="preserve"> </w:t>
      </w:r>
      <w:r w:rsidR="00F132FE">
        <w:rPr>
          <w:lang w:val="en-AU"/>
        </w:rPr>
        <w:t xml:space="preserve">Pacific ECHO </w:t>
      </w:r>
      <w:r w:rsidR="00616422">
        <w:rPr>
          <w:lang w:val="en-AU"/>
        </w:rPr>
        <w:t>N</w:t>
      </w:r>
      <w:r w:rsidR="00A24519" w:rsidRPr="007613D5">
        <w:rPr>
          <w:lang w:val="en-AU"/>
        </w:rPr>
        <w:t>etwork</w:t>
      </w:r>
      <w:r w:rsidR="003E4555">
        <w:rPr>
          <w:lang w:val="en-AU"/>
        </w:rPr>
        <w:t>. Foremost, a lack of resources is threatening the Network’s sustainability.</w:t>
      </w:r>
      <w:r w:rsidR="00A24519" w:rsidRPr="007613D5">
        <w:rPr>
          <w:lang w:val="en-AU"/>
        </w:rPr>
        <w:t xml:space="preserve"> </w:t>
      </w:r>
      <w:r w:rsidR="003E4555">
        <w:rPr>
          <w:lang w:val="en-AU"/>
        </w:rPr>
        <w:t>Furthermore, c</w:t>
      </w:r>
      <w:r w:rsidR="00F132FE" w:rsidRPr="009E22D7">
        <w:rPr>
          <w:lang w:val="en-AU"/>
        </w:rPr>
        <w:t>ivil society engagement is very limited</w:t>
      </w:r>
      <w:r w:rsidR="00F132FE">
        <w:rPr>
          <w:lang w:val="en-AU"/>
        </w:rPr>
        <w:t>.</w:t>
      </w:r>
      <w:r w:rsidR="00F132FE" w:rsidRPr="009E22D7">
        <w:rPr>
          <w:lang w:val="en-AU"/>
        </w:rPr>
        <w:t xml:space="preserve"> </w:t>
      </w:r>
      <w:r w:rsidR="00F132FE">
        <w:rPr>
          <w:lang w:val="en-AU"/>
        </w:rPr>
        <w:t>There</w:t>
      </w:r>
      <w:r w:rsidR="00F132FE" w:rsidRPr="009E22D7">
        <w:rPr>
          <w:lang w:val="en-AU"/>
        </w:rPr>
        <w:t xml:space="preserve"> is a need to strengthen collaboration and form alliances with civil society </w:t>
      </w:r>
      <w:r w:rsidR="00F132FE">
        <w:rPr>
          <w:lang w:val="en-AU"/>
        </w:rPr>
        <w:t>organizations</w:t>
      </w:r>
      <w:r w:rsidR="00F132FE" w:rsidRPr="009E22D7">
        <w:rPr>
          <w:lang w:val="en-AU"/>
        </w:rPr>
        <w:t xml:space="preserve"> working on NCDs to drive advocacy, policy and accountability and </w:t>
      </w:r>
      <w:r w:rsidR="003E4555">
        <w:rPr>
          <w:lang w:val="en-AU"/>
        </w:rPr>
        <w:t>to</w:t>
      </w:r>
      <w:r w:rsidR="00F132FE" w:rsidRPr="009E22D7">
        <w:rPr>
          <w:lang w:val="en-AU"/>
        </w:rPr>
        <w:t xml:space="preserve"> support the implementation of </w:t>
      </w:r>
      <w:r w:rsidR="003E4555">
        <w:rPr>
          <w:lang w:val="en-AU"/>
        </w:rPr>
        <w:t>N</w:t>
      </w:r>
      <w:r w:rsidR="00F132FE" w:rsidRPr="00DD2E60">
        <w:rPr>
          <w:lang w:val="en-AU"/>
        </w:rPr>
        <w:t>etwork priorities.</w:t>
      </w:r>
    </w:p>
    <w:p w14:paraId="5722CB3B" w14:textId="77777777" w:rsidR="00F132FE" w:rsidRPr="001C6670" w:rsidRDefault="00F132FE" w:rsidP="00DD2E60">
      <w:pPr>
        <w:pStyle w:val="Heading2"/>
        <w:rPr>
          <w:lang w:val="en-AU"/>
        </w:rPr>
      </w:pPr>
      <w:r w:rsidRPr="001C6670">
        <w:rPr>
          <w:lang w:val="en-AU"/>
        </w:rPr>
        <w:t>3.2 Strategic priority areas</w:t>
      </w:r>
      <w:r w:rsidR="003E4555" w:rsidRPr="003E4555">
        <w:rPr>
          <w:lang w:val="en-AU"/>
        </w:rPr>
        <w:t xml:space="preserve"> </w:t>
      </w:r>
    </w:p>
    <w:p w14:paraId="3B7FE74E" w14:textId="12CCE1B7" w:rsidR="005C71AD" w:rsidRPr="007613D5" w:rsidRDefault="003E4555" w:rsidP="00DD2E60">
      <w:pPr>
        <w:rPr>
          <w:rFonts w:cs="Times New Roman"/>
        </w:rPr>
      </w:pPr>
      <w:r>
        <w:rPr>
          <w:lang w:val="en-AU"/>
        </w:rPr>
        <w:t>At</w:t>
      </w:r>
      <w:r w:rsidR="00823F99" w:rsidRPr="007613D5">
        <w:rPr>
          <w:lang w:val="en-AU"/>
        </w:rPr>
        <w:t xml:space="preserve"> </w:t>
      </w:r>
      <w:r w:rsidR="00F132FE">
        <w:rPr>
          <w:lang w:val="en-AU"/>
        </w:rPr>
        <w:t xml:space="preserve">the </w:t>
      </w:r>
      <w:r w:rsidR="00823F99" w:rsidRPr="007613D5">
        <w:rPr>
          <w:lang w:val="en-AU"/>
        </w:rPr>
        <w:t>country level</w:t>
      </w:r>
      <w:r>
        <w:rPr>
          <w:lang w:val="en-AU"/>
        </w:rPr>
        <w:t>, more resources are need</w:t>
      </w:r>
      <w:r w:rsidR="00B6640F">
        <w:rPr>
          <w:lang w:val="en-AU"/>
        </w:rPr>
        <w:t>ed</w:t>
      </w:r>
      <w:r w:rsidR="00823F99" w:rsidRPr="007613D5">
        <w:rPr>
          <w:lang w:val="en-AU"/>
        </w:rPr>
        <w:t xml:space="preserve"> </w:t>
      </w:r>
      <w:r w:rsidR="00B92858" w:rsidRPr="007613D5">
        <w:rPr>
          <w:lang w:val="en-AU"/>
        </w:rPr>
        <w:t>to</w:t>
      </w:r>
      <w:r w:rsidR="00626D85" w:rsidRPr="007613D5">
        <w:rPr>
          <w:lang w:val="en-AU"/>
        </w:rPr>
        <w:t xml:space="preserve"> </w:t>
      </w:r>
      <w:r w:rsidR="00042801" w:rsidRPr="007613D5">
        <w:rPr>
          <w:lang w:val="en-AU"/>
        </w:rPr>
        <w:t xml:space="preserve">accelerate the progress of </w:t>
      </w:r>
      <w:r w:rsidR="00616422">
        <w:rPr>
          <w:lang w:val="en-AU"/>
        </w:rPr>
        <w:t>prioritized</w:t>
      </w:r>
      <w:r w:rsidR="00616422" w:rsidRPr="007613D5">
        <w:rPr>
          <w:lang w:val="en-AU"/>
        </w:rPr>
        <w:t xml:space="preserve"> </w:t>
      </w:r>
      <w:r w:rsidR="00042801" w:rsidRPr="007613D5">
        <w:rPr>
          <w:lang w:val="en-AU"/>
        </w:rPr>
        <w:t xml:space="preserve">actions. </w:t>
      </w:r>
      <w:r w:rsidR="00616422">
        <w:rPr>
          <w:lang w:val="en-AU"/>
        </w:rPr>
        <w:t>C</w:t>
      </w:r>
      <w:r w:rsidR="00042801" w:rsidRPr="007613D5">
        <w:rPr>
          <w:lang w:val="en-AU"/>
        </w:rPr>
        <w:t xml:space="preserve">ountries </w:t>
      </w:r>
      <w:r>
        <w:rPr>
          <w:lang w:val="en-AU"/>
        </w:rPr>
        <w:t xml:space="preserve">also </w:t>
      </w:r>
      <w:r w:rsidR="00616422">
        <w:rPr>
          <w:lang w:val="en-AU"/>
        </w:rPr>
        <w:t xml:space="preserve">need </w:t>
      </w:r>
      <w:r w:rsidR="00042801" w:rsidRPr="007613D5">
        <w:rPr>
          <w:lang w:val="en-AU"/>
        </w:rPr>
        <w:t xml:space="preserve">to link up activities identified in the </w:t>
      </w:r>
      <w:r>
        <w:rPr>
          <w:lang w:val="en-AU"/>
        </w:rPr>
        <w:t xml:space="preserve">Network’s </w:t>
      </w:r>
      <w:r w:rsidR="00042801" w:rsidRPr="007613D5">
        <w:rPr>
          <w:lang w:val="en-AU"/>
        </w:rPr>
        <w:t xml:space="preserve">priority areas and map overlaps to avoid duplication of efforts. </w:t>
      </w:r>
      <w:r w:rsidR="00F132FE">
        <w:rPr>
          <w:lang w:val="en-AU"/>
        </w:rPr>
        <w:t>Carrying out prioritized actions requires a</w:t>
      </w:r>
      <w:r w:rsidR="00E10CFB" w:rsidRPr="007613D5">
        <w:rPr>
          <w:lang w:val="en-AU"/>
        </w:rPr>
        <w:t xml:space="preserve"> whole-of-government approach</w:t>
      </w:r>
      <w:r w:rsidR="00412F25" w:rsidRPr="007613D5">
        <w:rPr>
          <w:lang w:val="en-AU"/>
        </w:rPr>
        <w:t xml:space="preserve">, for </w:t>
      </w:r>
      <w:r w:rsidR="00404012" w:rsidRPr="007613D5">
        <w:rPr>
          <w:lang w:val="en-AU"/>
        </w:rPr>
        <w:t>example</w:t>
      </w:r>
      <w:r w:rsidR="00F132FE">
        <w:rPr>
          <w:lang w:val="en-AU"/>
        </w:rPr>
        <w:t>,</w:t>
      </w:r>
      <w:r w:rsidR="00E10CFB" w:rsidRPr="007613D5">
        <w:rPr>
          <w:lang w:val="en-AU"/>
        </w:rPr>
        <w:t xml:space="preserve"> </w:t>
      </w:r>
      <w:r w:rsidR="005C71AD" w:rsidRPr="007613D5">
        <w:rPr>
          <w:lang w:val="en-AU"/>
        </w:rPr>
        <w:t xml:space="preserve">involving </w:t>
      </w:r>
      <w:r w:rsidR="00F132FE">
        <w:rPr>
          <w:lang w:val="en-AU"/>
        </w:rPr>
        <w:t>ministries of education</w:t>
      </w:r>
      <w:r w:rsidR="005C71AD" w:rsidRPr="007613D5">
        <w:rPr>
          <w:lang w:val="en-AU"/>
        </w:rPr>
        <w:t xml:space="preserve"> to drive initiatives in schools</w:t>
      </w:r>
      <w:r w:rsidR="00A24519" w:rsidRPr="007613D5">
        <w:rPr>
          <w:lang w:val="en-AU"/>
        </w:rPr>
        <w:t xml:space="preserve">, </w:t>
      </w:r>
      <w:r w:rsidR="00F132FE">
        <w:rPr>
          <w:lang w:val="en-AU"/>
        </w:rPr>
        <w:t>ministries of finance</w:t>
      </w:r>
      <w:r w:rsidR="00A24519" w:rsidRPr="007613D5">
        <w:rPr>
          <w:lang w:val="en-AU"/>
        </w:rPr>
        <w:t xml:space="preserve"> or revenue departments for fiscal policy areas</w:t>
      </w:r>
      <w:r w:rsidR="00F132FE">
        <w:rPr>
          <w:lang w:val="en-AU"/>
        </w:rPr>
        <w:t>,</w:t>
      </w:r>
      <w:r w:rsidR="00A24519" w:rsidRPr="007613D5">
        <w:rPr>
          <w:lang w:val="en-AU"/>
        </w:rPr>
        <w:t xml:space="preserve"> and enforcement units for restriction of marketing</w:t>
      </w:r>
      <w:r w:rsidR="00F132FE">
        <w:rPr>
          <w:lang w:val="en-AU"/>
        </w:rPr>
        <w:t>. It also requires</w:t>
      </w:r>
      <w:r w:rsidR="005C71AD" w:rsidRPr="007613D5">
        <w:rPr>
          <w:lang w:val="en-AU"/>
        </w:rPr>
        <w:t xml:space="preserve"> a </w:t>
      </w:r>
      <w:r w:rsidR="00E10CFB" w:rsidRPr="007613D5">
        <w:rPr>
          <w:lang w:val="en-AU"/>
        </w:rPr>
        <w:t>whole-of-society approach by the public sector, private sector, local communities and civil society</w:t>
      </w:r>
      <w:r w:rsidR="00F132FE">
        <w:rPr>
          <w:lang w:val="en-AU"/>
        </w:rPr>
        <w:t xml:space="preserve"> organizations</w:t>
      </w:r>
      <w:r w:rsidR="00E10CFB" w:rsidRPr="007613D5">
        <w:rPr>
          <w:lang w:val="en-AU"/>
        </w:rPr>
        <w:t xml:space="preserve">. </w:t>
      </w:r>
    </w:p>
    <w:p w14:paraId="34D97DDE" w14:textId="77777777" w:rsidR="00D83114" w:rsidRPr="00EB4303" w:rsidRDefault="00D83114" w:rsidP="00AE5220">
      <w:pPr>
        <w:spacing w:after="0" w:line="240" w:lineRule="auto"/>
        <w:rPr>
          <w:rFonts w:cs="Times New Roman"/>
        </w:rPr>
      </w:pPr>
    </w:p>
    <w:p w14:paraId="16BE8205" w14:textId="77777777" w:rsidR="00A735CC" w:rsidRDefault="00A735CC">
      <w:pPr>
        <w:spacing w:after="200" w:line="276" w:lineRule="auto"/>
        <w:jc w:val="left"/>
        <w:rPr>
          <w:rFonts w:eastAsia="Malgun Gothic" w:cs="Times New Roman"/>
          <w:b/>
          <w:bCs/>
          <w:lang w:eastAsia="ko-KR"/>
        </w:rPr>
      </w:pPr>
      <w:r>
        <w:rPr>
          <w:rFonts w:eastAsia="Malgun Gothic" w:cs="Times New Roman"/>
          <w:b/>
          <w:bCs/>
          <w:lang w:eastAsia="ko-KR"/>
        </w:rPr>
        <w:br w:type="page"/>
      </w:r>
    </w:p>
    <w:p w14:paraId="258EC186" w14:textId="77777777" w:rsidR="0013523D" w:rsidRPr="00DD2E60" w:rsidRDefault="00CA0B89" w:rsidP="00DD2E60">
      <w:pPr>
        <w:pStyle w:val="ListParagraph"/>
        <w:numPr>
          <w:ilvl w:val="0"/>
          <w:numId w:val="7"/>
        </w:numPr>
        <w:jc w:val="center"/>
        <w:rPr>
          <w:rFonts w:eastAsia="Malgun Gothic" w:cs="Times New Roman"/>
          <w:b/>
          <w:bCs/>
          <w:lang w:eastAsia="ko-KR"/>
        </w:rPr>
      </w:pPr>
      <w:r w:rsidRPr="00DD2E60">
        <w:rPr>
          <w:rFonts w:eastAsia="Malgun Gothic" w:cs="Times New Roman"/>
          <w:b/>
          <w:bCs/>
          <w:lang w:eastAsia="ko-KR"/>
        </w:rPr>
        <w:lastRenderedPageBreak/>
        <w:t>FUTURE DIRECTIONS</w:t>
      </w:r>
    </w:p>
    <w:p w14:paraId="70A304FF" w14:textId="26378D6A" w:rsidR="00BE1590" w:rsidRPr="00DD2E60" w:rsidRDefault="00BE1590" w:rsidP="00DD2E60">
      <w:pPr>
        <w:pStyle w:val="Heading2"/>
        <w:rPr>
          <w:b w:val="0"/>
          <w:bCs w:val="0"/>
          <w:lang w:eastAsia="ko-KR"/>
        </w:rPr>
      </w:pPr>
      <w:r w:rsidRPr="00DD2E60">
        <w:rPr>
          <w:lang w:eastAsia="ko-KR"/>
        </w:rPr>
        <w:t>4</w:t>
      </w:r>
      <w:r w:rsidR="000970D4" w:rsidRPr="00DD2E60">
        <w:rPr>
          <w:lang w:eastAsia="ko-KR"/>
        </w:rPr>
        <w:t xml:space="preserve">.1 </w:t>
      </w:r>
      <w:r w:rsidR="00091380" w:rsidRPr="00DD2E60">
        <w:rPr>
          <w:lang w:eastAsia="ko-KR"/>
        </w:rPr>
        <w:t>Recommendations for governments</w:t>
      </w:r>
    </w:p>
    <w:p w14:paraId="3903AA3E" w14:textId="1CBD2794" w:rsidR="00DF666C" w:rsidRPr="007613D5" w:rsidRDefault="00EB4303" w:rsidP="00423138">
      <w:pPr>
        <w:rPr>
          <w:lang w:val="en-AU" w:eastAsia="en-AU"/>
        </w:rPr>
      </w:pPr>
      <w:r>
        <w:rPr>
          <w:lang w:val="en-AU" w:eastAsia="en-AU"/>
        </w:rPr>
        <w:t>Ministers of health are invited to</w:t>
      </w:r>
      <w:r w:rsidR="00DF666C" w:rsidRPr="007613D5">
        <w:rPr>
          <w:lang w:val="en-AU" w:eastAsia="en-AU"/>
        </w:rPr>
        <w:t>:</w:t>
      </w:r>
    </w:p>
    <w:p w14:paraId="5CA6CCE3" w14:textId="44181D86" w:rsidR="0013523D" w:rsidRPr="00EB4303" w:rsidRDefault="00EB4303" w:rsidP="00DD2E60">
      <w:pPr>
        <w:pStyle w:val="ListParagraph"/>
        <w:numPr>
          <w:ilvl w:val="0"/>
          <w:numId w:val="8"/>
        </w:numPr>
        <w:rPr>
          <w:lang w:val="en-AU" w:eastAsia="en-AU"/>
        </w:rPr>
      </w:pPr>
      <w:r w:rsidRPr="00DD2E60">
        <w:rPr>
          <w:lang w:val="en-AU" w:eastAsia="en-AU"/>
        </w:rPr>
        <w:t>e</w:t>
      </w:r>
      <w:r w:rsidR="0013523D" w:rsidRPr="00DD2E60">
        <w:rPr>
          <w:lang w:val="en-AU" w:eastAsia="en-AU"/>
        </w:rPr>
        <w:t>nsur</w:t>
      </w:r>
      <w:r w:rsidR="00CD62BF">
        <w:rPr>
          <w:lang w:val="en-AU" w:eastAsia="en-AU"/>
        </w:rPr>
        <w:t>e</w:t>
      </w:r>
      <w:r w:rsidR="0013523D" w:rsidRPr="00EB4303">
        <w:rPr>
          <w:lang w:val="en-AU" w:eastAsia="en-AU"/>
        </w:rPr>
        <w:t xml:space="preserve"> that </w:t>
      </w:r>
      <w:r w:rsidR="002570EB" w:rsidRPr="00EB4303">
        <w:rPr>
          <w:lang w:val="en-AU" w:eastAsia="en-AU"/>
        </w:rPr>
        <w:t>PICs</w:t>
      </w:r>
      <w:r w:rsidR="00D83114" w:rsidRPr="00EB4303">
        <w:rPr>
          <w:lang w:val="en-AU" w:eastAsia="en-AU"/>
        </w:rPr>
        <w:t xml:space="preserve"> </w:t>
      </w:r>
      <w:r w:rsidR="00B66EB9" w:rsidRPr="00EB4303">
        <w:rPr>
          <w:lang w:val="en-AU" w:eastAsia="en-AU"/>
        </w:rPr>
        <w:t xml:space="preserve">incorporate </w:t>
      </w:r>
      <w:r w:rsidR="00404012" w:rsidRPr="00EB4303">
        <w:rPr>
          <w:lang w:val="en-AU" w:eastAsia="en-AU"/>
        </w:rPr>
        <w:t>actions to combat</w:t>
      </w:r>
      <w:r w:rsidR="00B66EB9" w:rsidRPr="00EB4303">
        <w:rPr>
          <w:lang w:val="en-AU" w:eastAsia="en-AU"/>
        </w:rPr>
        <w:t xml:space="preserve"> childhood obesity</w:t>
      </w:r>
      <w:r w:rsidR="00BC234C" w:rsidRPr="00EB4303">
        <w:rPr>
          <w:lang w:val="en-AU" w:eastAsia="en-AU"/>
        </w:rPr>
        <w:t xml:space="preserve"> </w:t>
      </w:r>
      <w:r w:rsidR="00B66EB9" w:rsidRPr="00EB4303">
        <w:rPr>
          <w:lang w:val="en-AU" w:eastAsia="en-AU"/>
        </w:rPr>
        <w:t xml:space="preserve">into their </w:t>
      </w:r>
      <w:proofErr w:type="spellStart"/>
      <w:r w:rsidR="00B66EB9" w:rsidRPr="00EB4303">
        <w:rPr>
          <w:lang w:val="en-AU" w:eastAsia="en-AU"/>
        </w:rPr>
        <w:t>multisectoral</w:t>
      </w:r>
      <w:proofErr w:type="spellEnd"/>
      <w:r w:rsidR="00B66EB9" w:rsidRPr="00EB4303">
        <w:rPr>
          <w:lang w:val="en-AU" w:eastAsia="en-AU"/>
        </w:rPr>
        <w:t xml:space="preserve"> NCD plans or national plans, with clearly defined indicators and timelines;</w:t>
      </w:r>
    </w:p>
    <w:p w14:paraId="060EFB6F" w14:textId="44828F93" w:rsidR="00D83114" w:rsidRPr="00EB4303" w:rsidRDefault="00EB4303" w:rsidP="00DD2E60">
      <w:pPr>
        <w:pStyle w:val="ListParagraph"/>
        <w:numPr>
          <w:ilvl w:val="0"/>
          <w:numId w:val="8"/>
        </w:numPr>
        <w:rPr>
          <w:lang w:val="en-AU" w:eastAsia="en-AU"/>
        </w:rPr>
      </w:pPr>
      <w:r w:rsidRPr="00DD2E60">
        <w:rPr>
          <w:lang w:val="en-AU" w:eastAsia="en-AU"/>
        </w:rPr>
        <w:t>s</w:t>
      </w:r>
      <w:r w:rsidR="00D83114" w:rsidRPr="00DD2E60">
        <w:rPr>
          <w:lang w:val="en-AU" w:eastAsia="en-AU"/>
        </w:rPr>
        <w:t xml:space="preserve">upport </w:t>
      </w:r>
      <w:r w:rsidR="00D83114" w:rsidRPr="00EB4303">
        <w:rPr>
          <w:lang w:val="en-AU" w:eastAsia="en-AU"/>
        </w:rPr>
        <w:t xml:space="preserve">the </w:t>
      </w:r>
      <w:r w:rsidR="003E4555" w:rsidRPr="00EB4303">
        <w:rPr>
          <w:lang w:val="en-AU" w:eastAsia="en-AU"/>
        </w:rPr>
        <w:t>strategic priority areas</w:t>
      </w:r>
      <w:r w:rsidR="00D83114" w:rsidRPr="00EB4303">
        <w:rPr>
          <w:lang w:val="en-AU" w:eastAsia="en-AU"/>
        </w:rPr>
        <w:t xml:space="preserve"> of physical activity, fiscal measures and restriction of marketing of foods and non-alcoholic beverages to children as per the plan</w:t>
      </w:r>
      <w:r w:rsidR="003E4555" w:rsidRPr="00EB4303">
        <w:rPr>
          <w:lang w:val="en-AU" w:eastAsia="en-AU"/>
        </w:rPr>
        <w:t>s</w:t>
      </w:r>
      <w:r w:rsidR="00D83114" w:rsidRPr="00EB4303">
        <w:rPr>
          <w:lang w:val="en-AU" w:eastAsia="en-AU"/>
        </w:rPr>
        <w:t xml:space="preserve"> of action </w:t>
      </w:r>
      <w:r w:rsidR="00DD4C7E" w:rsidRPr="00EB4303">
        <w:rPr>
          <w:lang w:val="en-AU" w:eastAsia="en-AU"/>
        </w:rPr>
        <w:t xml:space="preserve">progressed further </w:t>
      </w:r>
      <w:r w:rsidR="00D83114" w:rsidRPr="00EB4303">
        <w:rPr>
          <w:lang w:val="en-AU" w:eastAsia="en-AU"/>
        </w:rPr>
        <w:t>at the February 2019 meeting;</w:t>
      </w:r>
      <w:r w:rsidR="00777BB3" w:rsidRPr="00EB4303">
        <w:rPr>
          <w:lang w:val="en-AU" w:eastAsia="en-AU"/>
        </w:rPr>
        <w:t xml:space="preserve"> and</w:t>
      </w:r>
    </w:p>
    <w:p w14:paraId="62B4DE79" w14:textId="79695004" w:rsidR="0013523D" w:rsidRPr="00DD2E60" w:rsidRDefault="00EB4303" w:rsidP="00DD2E60">
      <w:pPr>
        <w:pStyle w:val="ListParagraph"/>
        <w:numPr>
          <w:ilvl w:val="0"/>
          <w:numId w:val="8"/>
        </w:numPr>
        <w:rPr>
          <w:rFonts w:eastAsia="Calibri" w:cs="Times New Roman"/>
          <w:lang w:val="en-AU" w:eastAsia="en-AU"/>
        </w:rPr>
      </w:pPr>
      <w:proofErr w:type="gramStart"/>
      <w:r w:rsidRPr="00DD2E60">
        <w:rPr>
          <w:lang w:val="en-AU" w:eastAsia="en-AU"/>
        </w:rPr>
        <w:t>c</w:t>
      </w:r>
      <w:r w:rsidR="0013523D" w:rsidRPr="00DD2E60">
        <w:rPr>
          <w:lang w:val="en-AU" w:eastAsia="en-AU"/>
        </w:rPr>
        <w:t>ommit</w:t>
      </w:r>
      <w:proofErr w:type="gramEnd"/>
      <w:r w:rsidR="0013523D" w:rsidRPr="00EB4303">
        <w:rPr>
          <w:lang w:val="en-AU" w:eastAsia="en-AU"/>
        </w:rPr>
        <w:t xml:space="preserve"> to </w:t>
      </w:r>
      <w:r w:rsidR="00D83114" w:rsidRPr="00EB4303">
        <w:rPr>
          <w:lang w:val="en-AU" w:eastAsia="en-AU"/>
        </w:rPr>
        <w:t xml:space="preserve">supporting or maintaining active </w:t>
      </w:r>
      <w:proofErr w:type="spellStart"/>
      <w:r w:rsidR="00D83114" w:rsidRPr="00EB4303">
        <w:rPr>
          <w:lang w:val="en-AU" w:eastAsia="en-AU"/>
        </w:rPr>
        <w:t>multisectoral</w:t>
      </w:r>
      <w:proofErr w:type="spellEnd"/>
      <w:r w:rsidR="00D83114" w:rsidRPr="00EB4303">
        <w:rPr>
          <w:lang w:val="en-AU" w:eastAsia="en-AU"/>
        </w:rPr>
        <w:t xml:space="preserve"> collaboration</w:t>
      </w:r>
      <w:r w:rsidR="00C3152A" w:rsidRPr="00EB4303">
        <w:rPr>
          <w:lang w:val="en-AU" w:eastAsia="en-AU"/>
        </w:rPr>
        <w:t xml:space="preserve"> </w:t>
      </w:r>
      <w:r w:rsidR="00404012" w:rsidRPr="00EB4303">
        <w:rPr>
          <w:lang w:val="en-AU" w:eastAsia="en-AU"/>
        </w:rPr>
        <w:t>on child</w:t>
      </w:r>
      <w:r w:rsidR="003E4555" w:rsidRPr="00EB4303">
        <w:rPr>
          <w:lang w:val="en-AU" w:eastAsia="en-AU"/>
        </w:rPr>
        <w:t>hood</w:t>
      </w:r>
      <w:r w:rsidR="00404012" w:rsidRPr="00EB4303">
        <w:rPr>
          <w:lang w:val="en-AU" w:eastAsia="en-AU"/>
        </w:rPr>
        <w:t xml:space="preserve"> obesity </w:t>
      </w:r>
      <w:r w:rsidR="00C3152A" w:rsidRPr="00EB4303">
        <w:rPr>
          <w:lang w:val="en-AU" w:eastAsia="en-AU"/>
        </w:rPr>
        <w:t>nationally to drive initiatives for the next year</w:t>
      </w:r>
      <w:r w:rsidR="00B66EB9" w:rsidRPr="00EB4303">
        <w:rPr>
          <w:lang w:val="en-AU" w:eastAsia="en-AU"/>
        </w:rPr>
        <w:t>.</w:t>
      </w:r>
    </w:p>
    <w:p w14:paraId="4FC7C22A" w14:textId="071E72B3" w:rsidR="0013523D" w:rsidRPr="00DD2E60" w:rsidRDefault="000970D4" w:rsidP="00DD2E60">
      <w:pPr>
        <w:pStyle w:val="Heading2"/>
        <w:rPr>
          <w:b w:val="0"/>
          <w:bCs w:val="0"/>
          <w:lang w:eastAsia="ko-KR"/>
        </w:rPr>
      </w:pPr>
      <w:r w:rsidRPr="00DD2E60">
        <w:rPr>
          <w:lang w:eastAsia="ko-KR"/>
        </w:rPr>
        <w:t xml:space="preserve">4.2 </w:t>
      </w:r>
      <w:r w:rsidR="00091380" w:rsidRPr="00DD2E60">
        <w:rPr>
          <w:lang w:eastAsia="ko-KR"/>
        </w:rPr>
        <w:t>Recommendations for development partners</w:t>
      </w:r>
    </w:p>
    <w:p w14:paraId="3D70A8EA" w14:textId="0E5E6DE3" w:rsidR="0013523D" w:rsidRPr="00DD2E60" w:rsidRDefault="0013523D" w:rsidP="00423138">
      <w:pPr>
        <w:rPr>
          <w:rFonts w:eastAsia="Malgun Gothic"/>
          <w:b/>
          <w:bCs/>
          <w:lang w:eastAsia="ko-KR"/>
        </w:rPr>
      </w:pPr>
      <w:r w:rsidRPr="007613D5">
        <w:rPr>
          <w:lang w:val="en-AU" w:eastAsia="en-AU"/>
        </w:rPr>
        <w:t xml:space="preserve">Development partners </w:t>
      </w:r>
      <w:r w:rsidR="00CD62BF">
        <w:rPr>
          <w:lang w:val="en-AU" w:eastAsia="en-AU"/>
        </w:rPr>
        <w:t>are invited to</w:t>
      </w:r>
      <w:r w:rsidRPr="007613D5">
        <w:rPr>
          <w:lang w:val="en-AU" w:eastAsia="en-AU"/>
        </w:rPr>
        <w:t>:</w:t>
      </w:r>
    </w:p>
    <w:p w14:paraId="260CE2D0" w14:textId="344DCD1C" w:rsidR="0013523D" w:rsidRPr="00A735CC" w:rsidRDefault="00A735CC" w:rsidP="00DD2E60">
      <w:pPr>
        <w:pStyle w:val="ListParagraph"/>
        <w:numPr>
          <w:ilvl w:val="0"/>
          <w:numId w:val="9"/>
        </w:numPr>
        <w:rPr>
          <w:lang w:val="en-AU" w:eastAsia="en-AU"/>
        </w:rPr>
      </w:pPr>
      <w:r w:rsidRPr="00DD2E60">
        <w:rPr>
          <w:lang w:val="en-AU" w:eastAsia="en-AU"/>
        </w:rPr>
        <w:t>s</w:t>
      </w:r>
      <w:r w:rsidR="0013523D" w:rsidRPr="00DD2E60">
        <w:rPr>
          <w:lang w:val="en-AU" w:eastAsia="en-AU"/>
        </w:rPr>
        <w:t>upport</w:t>
      </w:r>
      <w:r w:rsidR="0013523D" w:rsidRPr="00A735CC">
        <w:rPr>
          <w:lang w:val="en-AU" w:eastAsia="en-AU"/>
        </w:rPr>
        <w:t xml:space="preserve"> </w:t>
      </w:r>
      <w:r w:rsidR="002570EB" w:rsidRPr="00A735CC">
        <w:rPr>
          <w:lang w:val="en-AU" w:eastAsia="en-AU"/>
        </w:rPr>
        <w:t>PICs</w:t>
      </w:r>
      <w:r w:rsidR="0013523D" w:rsidRPr="00A735CC">
        <w:rPr>
          <w:lang w:val="en-AU" w:eastAsia="en-AU"/>
        </w:rPr>
        <w:t xml:space="preserve"> </w:t>
      </w:r>
      <w:r w:rsidR="001244B3" w:rsidRPr="00A735CC">
        <w:rPr>
          <w:lang w:val="en-AU" w:eastAsia="en-AU"/>
        </w:rPr>
        <w:t xml:space="preserve">in the implementation and monitoring of childhood obesity priorities and plans of action; </w:t>
      </w:r>
    </w:p>
    <w:p w14:paraId="57661C2E" w14:textId="5AD3BB19" w:rsidR="00EE5F37" w:rsidRPr="00DD2E60" w:rsidRDefault="00A735CC" w:rsidP="00DD2E60">
      <w:pPr>
        <w:pStyle w:val="ListParagraph"/>
        <w:numPr>
          <w:ilvl w:val="0"/>
          <w:numId w:val="9"/>
        </w:numPr>
        <w:rPr>
          <w:lang w:val="en-AU" w:eastAsia="en-AU"/>
        </w:rPr>
      </w:pPr>
      <w:r w:rsidRPr="00DD2E60">
        <w:rPr>
          <w:lang w:val="en-AU" w:eastAsia="en-AU"/>
        </w:rPr>
        <w:t>s</w:t>
      </w:r>
      <w:r w:rsidR="0013523D" w:rsidRPr="00DD2E60">
        <w:rPr>
          <w:lang w:val="en-AU" w:eastAsia="en-AU"/>
        </w:rPr>
        <w:t xml:space="preserve">trengthen efforts to improve regional coordination, and enhance international collaboration and networking opportunities for </w:t>
      </w:r>
      <w:r w:rsidR="002570EB" w:rsidRPr="00DD2E60">
        <w:rPr>
          <w:lang w:val="en-AU" w:eastAsia="en-AU"/>
        </w:rPr>
        <w:t>PICs</w:t>
      </w:r>
      <w:r w:rsidR="001244B3" w:rsidRPr="00DD2E60">
        <w:rPr>
          <w:lang w:val="en-AU" w:eastAsia="en-AU"/>
        </w:rPr>
        <w:t xml:space="preserve">; </w:t>
      </w:r>
    </w:p>
    <w:p w14:paraId="0353E9A8" w14:textId="48929C93" w:rsidR="00EE5F37" w:rsidRPr="00A735CC" w:rsidRDefault="00A735CC" w:rsidP="00DD2E60">
      <w:pPr>
        <w:pStyle w:val="ListParagraph"/>
        <w:numPr>
          <w:ilvl w:val="0"/>
          <w:numId w:val="9"/>
        </w:numPr>
        <w:rPr>
          <w:lang w:val="en-AU" w:eastAsia="en-AU"/>
        </w:rPr>
      </w:pPr>
      <w:r w:rsidRPr="00DD2E60">
        <w:rPr>
          <w:lang w:val="en-AU" w:eastAsia="en-AU"/>
        </w:rPr>
        <w:t>f</w:t>
      </w:r>
      <w:r w:rsidR="00EE5F37" w:rsidRPr="00DD2E60">
        <w:rPr>
          <w:lang w:val="en-AU" w:eastAsia="en-AU"/>
        </w:rPr>
        <w:t xml:space="preserve">oster effective collaboration </w:t>
      </w:r>
      <w:r w:rsidR="003E4555" w:rsidRPr="00A735CC">
        <w:rPr>
          <w:lang w:val="en-AU" w:eastAsia="en-AU"/>
        </w:rPr>
        <w:t>with civil society organizations</w:t>
      </w:r>
      <w:r w:rsidR="00777BB3" w:rsidRPr="00A735CC">
        <w:rPr>
          <w:lang w:val="en-AU" w:eastAsia="en-AU"/>
        </w:rPr>
        <w:t>,</w:t>
      </w:r>
      <w:r w:rsidR="003E4555" w:rsidRPr="00A735CC">
        <w:rPr>
          <w:lang w:val="en-AU" w:eastAsia="en-AU"/>
        </w:rPr>
        <w:t xml:space="preserve"> </w:t>
      </w:r>
      <w:r w:rsidR="00EE5F37" w:rsidRPr="00A735CC">
        <w:rPr>
          <w:lang w:val="en-AU" w:eastAsia="en-AU"/>
        </w:rPr>
        <w:t>government</w:t>
      </w:r>
      <w:r w:rsidR="00777BB3" w:rsidRPr="00A735CC">
        <w:rPr>
          <w:lang w:val="en-AU" w:eastAsia="en-AU"/>
        </w:rPr>
        <w:t>s</w:t>
      </w:r>
      <w:r w:rsidR="00EE5F37" w:rsidRPr="00A735CC">
        <w:rPr>
          <w:lang w:val="en-AU" w:eastAsia="en-AU"/>
        </w:rPr>
        <w:t xml:space="preserve">, </w:t>
      </w:r>
      <w:r w:rsidR="00777BB3" w:rsidRPr="00A735CC">
        <w:rPr>
          <w:lang w:val="en-AU" w:eastAsia="en-AU"/>
        </w:rPr>
        <w:t>N</w:t>
      </w:r>
      <w:r w:rsidR="00EE5F37" w:rsidRPr="00A735CC">
        <w:rPr>
          <w:lang w:val="en-AU" w:eastAsia="en-AU"/>
        </w:rPr>
        <w:t>etwork partners and stakeholders to better support implementation of childhood obesity priorities;</w:t>
      </w:r>
    </w:p>
    <w:p w14:paraId="45377672" w14:textId="4015B063" w:rsidR="0013523D" w:rsidRPr="00A735CC" w:rsidRDefault="00A735CC" w:rsidP="00DD2E60">
      <w:pPr>
        <w:pStyle w:val="ListParagraph"/>
        <w:numPr>
          <w:ilvl w:val="0"/>
          <w:numId w:val="9"/>
        </w:numPr>
        <w:rPr>
          <w:lang w:val="en-AU" w:eastAsia="en-AU"/>
        </w:rPr>
      </w:pPr>
      <w:r w:rsidRPr="00DD2E60">
        <w:rPr>
          <w:lang w:val="en-AU" w:eastAsia="en-AU"/>
        </w:rPr>
        <w:t>s</w:t>
      </w:r>
      <w:r w:rsidR="00EE5F37" w:rsidRPr="00DD2E60">
        <w:rPr>
          <w:lang w:val="en-AU" w:eastAsia="en-AU"/>
        </w:rPr>
        <w:t xml:space="preserve">upport </w:t>
      </w:r>
      <w:r w:rsidR="00777BB3" w:rsidRPr="00DD2E60">
        <w:rPr>
          <w:lang w:val="en-AU" w:eastAsia="en-AU"/>
        </w:rPr>
        <w:t xml:space="preserve">efforts </w:t>
      </w:r>
      <w:r w:rsidR="00EE5F37" w:rsidRPr="00A735CC">
        <w:rPr>
          <w:lang w:val="en-AU" w:eastAsia="en-AU"/>
        </w:rPr>
        <w:t>to maintain</w:t>
      </w:r>
      <w:r w:rsidR="00777BB3" w:rsidRPr="00A735CC">
        <w:rPr>
          <w:lang w:val="en-AU" w:eastAsia="en-AU"/>
        </w:rPr>
        <w:t xml:space="preserve"> and sustain</w:t>
      </w:r>
      <w:r w:rsidR="00EE5F37" w:rsidRPr="00A735CC">
        <w:rPr>
          <w:lang w:val="en-AU" w:eastAsia="en-AU"/>
        </w:rPr>
        <w:t xml:space="preserve"> the </w:t>
      </w:r>
      <w:r w:rsidR="00777BB3" w:rsidRPr="00A735CC">
        <w:rPr>
          <w:lang w:val="en-AU" w:eastAsia="en-AU"/>
        </w:rPr>
        <w:t>N</w:t>
      </w:r>
      <w:r w:rsidR="00EE5F37" w:rsidRPr="00A735CC">
        <w:rPr>
          <w:lang w:val="en-AU" w:eastAsia="en-AU"/>
        </w:rPr>
        <w:t>etwork</w:t>
      </w:r>
      <w:r w:rsidR="00170DB4" w:rsidRPr="00A735CC">
        <w:rPr>
          <w:lang w:val="en-AU" w:eastAsia="en-AU"/>
        </w:rPr>
        <w:t>;</w:t>
      </w:r>
      <w:r w:rsidR="00EE5F37" w:rsidRPr="00DD2E60">
        <w:rPr>
          <w:lang w:val="en-AU" w:eastAsia="en-AU"/>
        </w:rPr>
        <w:t xml:space="preserve"> </w:t>
      </w:r>
      <w:r w:rsidR="001244B3" w:rsidRPr="00A735CC">
        <w:rPr>
          <w:lang w:val="en-AU" w:eastAsia="en-AU"/>
        </w:rPr>
        <w:t>and</w:t>
      </w:r>
    </w:p>
    <w:p w14:paraId="7BC7D7E4" w14:textId="7E6B8DB3" w:rsidR="0013523D" w:rsidRPr="00A735CC" w:rsidRDefault="00A735CC" w:rsidP="00DD2E60">
      <w:pPr>
        <w:pStyle w:val="ListParagraph"/>
        <w:numPr>
          <w:ilvl w:val="0"/>
          <w:numId w:val="9"/>
        </w:numPr>
        <w:rPr>
          <w:lang w:val="en-AU" w:eastAsia="en-AU"/>
        </w:rPr>
      </w:pPr>
      <w:r w:rsidRPr="00DD2E60">
        <w:rPr>
          <w:lang w:val="en-AU" w:eastAsia="en-AU"/>
        </w:rPr>
        <w:t>s</w:t>
      </w:r>
      <w:r w:rsidR="0013523D" w:rsidRPr="00DD2E60">
        <w:rPr>
          <w:lang w:val="en-AU" w:eastAsia="en-AU"/>
        </w:rPr>
        <w:t>upport</w:t>
      </w:r>
      <w:r w:rsidR="0013523D" w:rsidRPr="00A735CC">
        <w:rPr>
          <w:lang w:val="en-AU" w:eastAsia="en-AU"/>
        </w:rPr>
        <w:t xml:space="preserve"> operational research on impact assessment</w:t>
      </w:r>
      <w:r w:rsidR="00777BB3" w:rsidRPr="00A735CC">
        <w:rPr>
          <w:lang w:val="en-AU" w:eastAsia="en-AU"/>
        </w:rPr>
        <w:t>s</w:t>
      </w:r>
      <w:r w:rsidR="0013523D" w:rsidRPr="00A735CC">
        <w:rPr>
          <w:lang w:val="en-AU" w:eastAsia="en-AU"/>
        </w:rPr>
        <w:t xml:space="preserve"> to strengthen evidence</w:t>
      </w:r>
      <w:r w:rsidR="00777BB3" w:rsidRPr="00A735CC">
        <w:rPr>
          <w:lang w:val="en-AU" w:eastAsia="en-AU"/>
        </w:rPr>
        <w:t>-</w:t>
      </w:r>
      <w:r w:rsidR="0013523D" w:rsidRPr="00A735CC">
        <w:rPr>
          <w:lang w:val="en-AU" w:eastAsia="en-AU"/>
        </w:rPr>
        <w:t xml:space="preserve">based </w:t>
      </w:r>
      <w:r w:rsidR="001244B3" w:rsidRPr="00A735CC">
        <w:rPr>
          <w:lang w:val="en-AU" w:eastAsia="en-AU"/>
        </w:rPr>
        <w:t>childhood obesity</w:t>
      </w:r>
      <w:r w:rsidR="0013523D" w:rsidRPr="00A735CC">
        <w:rPr>
          <w:lang w:val="en-AU" w:eastAsia="en-AU"/>
        </w:rPr>
        <w:t xml:space="preserve"> intervention</w:t>
      </w:r>
      <w:r w:rsidR="001244B3" w:rsidRPr="00A735CC">
        <w:rPr>
          <w:lang w:val="en-AU" w:eastAsia="en-AU"/>
        </w:rPr>
        <w:t>s</w:t>
      </w:r>
      <w:r w:rsidR="0013523D" w:rsidRPr="00A735CC">
        <w:rPr>
          <w:lang w:val="en-AU" w:eastAsia="en-AU"/>
        </w:rPr>
        <w:t>.</w:t>
      </w:r>
    </w:p>
    <w:p w14:paraId="3CB24CED" w14:textId="77777777" w:rsidR="00E753DE" w:rsidRPr="00EB4303" w:rsidRDefault="00E753DE" w:rsidP="00F02F32">
      <w:pPr>
        <w:ind w:firstLine="720"/>
        <w:rPr>
          <w:rFonts w:cs="Times New Roman"/>
        </w:rPr>
      </w:pPr>
    </w:p>
    <w:sectPr w:rsidR="00E753DE" w:rsidRPr="00EB4303" w:rsidSect="00A77A5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720" w:right="1440" w:bottom="1440" w:left="1440" w:header="720" w:footer="720" w:gutter="0"/>
      <w:cols w:space="720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F3DE6C2" w15:done="0"/>
  <w15:commentEx w15:paraId="24CA5EF8" w15:done="0"/>
  <w15:commentEx w15:paraId="02AA164E" w15:done="0"/>
  <w15:commentEx w15:paraId="52266961" w15:done="0"/>
  <w15:commentEx w15:paraId="26A58D2D" w15:done="0"/>
  <w15:commentEx w15:paraId="3825C726" w15:done="0"/>
  <w15:commentEx w15:paraId="1C55C171" w15:done="0"/>
  <w15:commentEx w15:paraId="20EACE3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F3DE6C2" w16cid:durableId="20A76ADC"/>
  <w16cid:commentId w16cid:paraId="24CA5EF8" w16cid:durableId="20A76ADD"/>
  <w16cid:commentId w16cid:paraId="02AA164E" w16cid:durableId="20A76ADE"/>
  <w16cid:commentId w16cid:paraId="52266961" w16cid:durableId="20A7EE39"/>
  <w16cid:commentId w16cid:paraId="26A58D2D" w16cid:durableId="20A7EE36"/>
  <w16cid:commentId w16cid:paraId="3825C726" w16cid:durableId="20A76AE1"/>
  <w16cid:commentId w16cid:paraId="1C55C171" w16cid:durableId="20A76AE2"/>
  <w16cid:commentId w16cid:paraId="20EACE37" w16cid:durableId="20A76AE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F610CD" w14:textId="77777777" w:rsidR="00E903F5" w:rsidRDefault="00E903F5" w:rsidP="00DC6979">
      <w:pPr>
        <w:spacing w:after="0" w:line="240" w:lineRule="auto"/>
      </w:pPr>
      <w:r>
        <w:separator/>
      </w:r>
    </w:p>
  </w:endnote>
  <w:endnote w:type="continuationSeparator" w:id="0">
    <w:p w14:paraId="0BE62560" w14:textId="77777777" w:rsidR="00E903F5" w:rsidRDefault="00E903F5" w:rsidP="00DC6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9E798" w14:textId="77777777" w:rsidR="00807762" w:rsidRDefault="00807762">
    <w:pPr>
      <w:pStyle w:val="Footer"/>
      <w:jc w:val="center"/>
    </w:pPr>
  </w:p>
  <w:p w14:paraId="0746713D" w14:textId="77777777" w:rsidR="00807762" w:rsidRDefault="0080776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5882CB" w14:textId="77777777" w:rsidR="00011AE4" w:rsidRDefault="00011AE4">
    <w:pPr>
      <w:pStyle w:val="Footer"/>
      <w:jc w:val="center"/>
    </w:pPr>
  </w:p>
  <w:p w14:paraId="1F9E874E" w14:textId="77777777" w:rsidR="00011AE4" w:rsidRDefault="00011AE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B71263" w14:textId="77777777" w:rsidR="00D54483" w:rsidRDefault="00D54483" w:rsidP="00BD60F7">
    <w:pPr>
      <w:pStyle w:val="Footer"/>
      <w:pBdr>
        <w:top w:val="single" w:sz="4" w:space="1" w:color="D9D9D9" w:themeColor="background1" w:themeShade="D9"/>
      </w:pBdr>
      <w:rPr>
        <w:b/>
        <w:bCs/>
      </w:rPr>
    </w:pPr>
  </w:p>
  <w:p w14:paraId="4C492E6A" w14:textId="77777777" w:rsidR="00D54483" w:rsidRDefault="00D544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35B178" w14:textId="77777777" w:rsidR="00E903F5" w:rsidRDefault="00E903F5" w:rsidP="00DC6979">
      <w:pPr>
        <w:spacing w:after="0" w:line="240" w:lineRule="auto"/>
      </w:pPr>
      <w:r>
        <w:separator/>
      </w:r>
    </w:p>
  </w:footnote>
  <w:footnote w:type="continuationSeparator" w:id="0">
    <w:p w14:paraId="36EADB9E" w14:textId="77777777" w:rsidR="00E903F5" w:rsidRDefault="00E903F5" w:rsidP="00DC69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F1B73D" w14:textId="77777777" w:rsidR="00A77A58" w:rsidRPr="00AB4135" w:rsidRDefault="00A77A58" w:rsidP="00A77A58">
    <w:pPr>
      <w:pStyle w:val="Header"/>
      <w:jc w:val="right"/>
      <w:rPr>
        <w:rFonts w:asciiTheme="majorBidi" w:hAnsiTheme="majorBidi" w:cstheme="majorBidi"/>
        <w:b/>
        <w:bCs/>
        <w:noProof/>
      </w:rPr>
    </w:pPr>
    <w:r>
      <w:rPr>
        <w:rFonts w:asciiTheme="majorBidi" w:hAnsiTheme="majorBidi" w:cstheme="majorBidi"/>
        <w:b/>
        <w:bCs/>
      </w:rPr>
      <w:t>PIC13/S2</w:t>
    </w:r>
    <w:r w:rsidRPr="003F3553">
      <w:rPr>
        <w:rFonts w:asciiTheme="majorBidi" w:hAnsiTheme="majorBidi" w:cstheme="majorBidi"/>
        <w:b/>
        <w:bCs/>
      </w:rPr>
      <w:t>/1</w:t>
    </w:r>
    <w:r>
      <w:rPr>
        <w:rFonts w:asciiTheme="majorBidi" w:hAnsiTheme="majorBidi" w:cstheme="majorBidi"/>
        <w:b/>
        <w:bCs/>
      </w:rPr>
      <w:br/>
      <w:t>p</w:t>
    </w:r>
    <w:r w:rsidRPr="007608DB">
      <w:rPr>
        <w:rFonts w:asciiTheme="majorBidi" w:hAnsiTheme="majorBidi" w:cstheme="majorBidi"/>
        <w:b/>
        <w:bCs/>
      </w:rPr>
      <w:t xml:space="preserve">age </w:t>
    </w:r>
    <w:r w:rsidRPr="007608DB">
      <w:rPr>
        <w:rFonts w:asciiTheme="majorBidi" w:hAnsiTheme="majorBidi" w:cstheme="majorBidi"/>
        <w:b/>
        <w:bCs/>
      </w:rPr>
      <w:fldChar w:fldCharType="begin"/>
    </w:r>
    <w:r w:rsidRPr="007608DB">
      <w:rPr>
        <w:rFonts w:asciiTheme="majorBidi" w:hAnsiTheme="majorBidi" w:cstheme="majorBidi"/>
        <w:b/>
        <w:bCs/>
      </w:rPr>
      <w:instrText xml:space="preserve"> PAGE   \* MERGEFORMAT </w:instrText>
    </w:r>
    <w:r w:rsidRPr="007608DB">
      <w:rPr>
        <w:rFonts w:asciiTheme="majorBidi" w:hAnsiTheme="majorBidi" w:cstheme="majorBidi"/>
        <w:b/>
        <w:bCs/>
      </w:rPr>
      <w:fldChar w:fldCharType="separate"/>
    </w:r>
    <w:r>
      <w:rPr>
        <w:rFonts w:asciiTheme="majorBidi" w:hAnsiTheme="majorBidi" w:cstheme="majorBidi"/>
        <w:b/>
        <w:bCs/>
        <w:noProof/>
      </w:rPr>
      <w:t>2</w:t>
    </w:r>
    <w:r w:rsidRPr="007608DB">
      <w:rPr>
        <w:rFonts w:asciiTheme="majorBidi" w:hAnsiTheme="majorBidi" w:cstheme="majorBidi"/>
        <w:b/>
        <w:bCs/>
        <w:noProof/>
      </w:rPr>
      <w:fldChar w:fldCharType="end"/>
    </w:r>
  </w:p>
  <w:p w14:paraId="10AAC8B1" w14:textId="77777777" w:rsidR="00D54483" w:rsidRDefault="00D54483" w:rsidP="00BD60F7">
    <w:pPr>
      <w:pStyle w:val="Header"/>
      <w:rPr>
        <w:rFonts w:asciiTheme="majorBidi" w:hAnsiTheme="majorBidi" w:cstheme="majorBidi"/>
        <w:b/>
        <w:bCs/>
        <w:noProof/>
      </w:rPr>
    </w:pPr>
  </w:p>
  <w:p w14:paraId="02E1D75E" w14:textId="77777777" w:rsidR="00D54483" w:rsidRPr="007608DB" w:rsidRDefault="00D54483" w:rsidP="00BD60F7">
    <w:pPr>
      <w:pStyle w:val="Header"/>
      <w:rPr>
        <w:rFonts w:asciiTheme="majorBidi" w:hAnsiTheme="majorBidi" w:cstheme="majorBidi"/>
        <w:b/>
        <w:b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1C3E52" w14:textId="7385C09C" w:rsidR="00D54483" w:rsidRPr="007608DB" w:rsidRDefault="00A77A58" w:rsidP="00BD60F7">
    <w:pPr>
      <w:pStyle w:val="Header"/>
      <w:jc w:val="right"/>
      <w:rPr>
        <w:rFonts w:asciiTheme="majorBidi" w:hAnsiTheme="majorBidi" w:cstheme="majorBidi"/>
        <w:b/>
        <w:bCs/>
      </w:rPr>
    </w:pPr>
    <w:r>
      <w:rPr>
        <w:rFonts w:asciiTheme="majorBidi" w:hAnsiTheme="majorBidi" w:cstheme="majorBidi"/>
        <w:b/>
        <w:bCs/>
      </w:rPr>
      <w:t>PIC13/S4/4</w:t>
    </w:r>
  </w:p>
  <w:p w14:paraId="7D8FA74D" w14:textId="77777777" w:rsidR="00D54483" w:rsidRDefault="00D54483" w:rsidP="00BD60F7">
    <w:pPr>
      <w:pStyle w:val="Header"/>
      <w:jc w:val="right"/>
      <w:rPr>
        <w:rFonts w:asciiTheme="majorBidi" w:hAnsiTheme="majorBidi" w:cstheme="majorBidi"/>
        <w:b/>
        <w:bCs/>
        <w:noProof/>
      </w:rPr>
    </w:pPr>
    <w:proofErr w:type="gramStart"/>
    <w:r>
      <w:rPr>
        <w:rFonts w:asciiTheme="majorBidi" w:hAnsiTheme="majorBidi" w:cstheme="majorBidi"/>
        <w:b/>
        <w:bCs/>
      </w:rPr>
      <w:t>p</w:t>
    </w:r>
    <w:r w:rsidRPr="007608DB">
      <w:rPr>
        <w:rFonts w:asciiTheme="majorBidi" w:hAnsiTheme="majorBidi" w:cstheme="majorBidi"/>
        <w:b/>
        <w:bCs/>
      </w:rPr>
      <w:t>age</w:t>
    </w:r>
    <w:proofErr w:type="gramEnd"/>
    <w:r w:rsidRPr="007608DB">
      <w:rPr>
        <w:rFonts w:asciiTheme="majorBidi" w:hAnsiTheme="majorBidi" w:cstheme="majorBidi"/>
        <w:b/>
        <w:bCs/>
      </w:rPr>
      <w:t xml:space="preserve"> </w:t>
    </w:r>
    <w:r w:rsidRPr="007608DB">
      <w:rPr>
        <w:rFonts w:asciiTheme="majorBidi" w:hAnsiTheme="majorBidi" w:cstheme="majorBidi"/>
        <w:b/>
        <w:bCs/>
      </w:rPr>
      <w:fldChar w:fldCharType="begin"/>
    </w:r>
    <w:r w:rsidRPr="007608DB">
      <w:rPr>
        <w:rFonts w:asciiTheme="majorBidi" w:hAnsiTheme="majorBidi" w:cstheme="majorBidi"/>
        <w:b/>
        <w:bCs/>
      </w:rPr>
      <w:instrText xml:space="preserve"> PAGE   \* MERGEFORMAT </w:instrText>
    </w:r>
    <w:r w:rsidRPr="007608DB">
      <w:rPr>
        <w:rFonts w:asciiTheme="majorBidi" w:hAnsiTheme="majorBidi" w:cstheme="majorBidi"/>
        <w:b/>
        <w:bCs/>
      </w:rPr>
      <w:fldChar w:fldCharType="separate"/>
    </w:r>
    <w:r w:rsidR="00441B71">
      <w:rPr>
        <w:rFonts w:asciiTheme="majorBidi" w:hAnsiTheme="majorBidi" w:cstheme="majorBidi"/>
        <w:b/>
        <w:bCs/>
        <w:noProof/>
      </w:rPr>
      <w:t>5</w:t>
    </w:r>
    <w:r w:rsidRPr="007608DB">
      <w:rPr>
        <w:rFonts w:asciiTheme="majorBidi" w:hAnsiTheme="majorBidi" w:cstheme="majorBidi"/>
        <w:b/>
        <w:bCs/>
        <w:noProof/>
      </w:rPr>
      <w:fldChar w:fldCharType="end"/>
    </w:r>
  </w:p>
  <w:p w14:paraId="0B123B2C" w14:textId="77777777" w:rsidR="00D54483" w:rsidRDefault="00D54483" w:rsidP="00BD60F7">
    <w:pPr>
      <w:pStyle w:val="Header"/>
      <w:jc w:val="right"/>
      <w:rPr>
        <w:rFonts w:asciiTheme="majorBidi" w:hAnsiTheme="majorBidi" w:cstheme="majorBidi"/>
        <w:b/>
        <w:bCs/>
        <w:noProof/>
      </w:rPr>
    </w:pPr>
  </w:p>
  <w:p w14:paraId="5574C6BF" w14:textId="77777777" w:rsidR="00D54483" w:rsidRPr="007608DB" w:rsidRDefault="00D54483" w:rsidP="00BD60F7">
    <w:pPr>
      <w:pStyle w:val="Header"/>
      <w:jc w:val="right"/>
      <w:rPr>
        <w:rFonts w:asciiTheme="majorBidi" w:hAnsiTheme="majorBidi" w:cstheme="majorBidi"/>
        <w:b/>
        <w:b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F63700" w14:textId="03A8D7FD" w:rsidR="00972457" w:rsidRDefault="00972457" w:rsidP="00972457">
    <w:pPr>
      <w:pStyle w:val="Header"/>
      <w:jc w:val="center"/>
    </w:pPr>
    <w:r>
      <w:rPr>
        <w:noProof/>
        <w:lang w:val="en-US" w:eastAsia="en-US"/>
      </w:rPr>
      <w:drawing>
        <wp:inline distT="0" distB="0" distL="0" distR="0" wp14:anchorId="7F72C858" wp14:editId="717CC416">
          <wp:extent cx="5392434" cy="1375575"/>
          <wp:effectExtent l="0" t="0" r="0" b="0"/>
          <wp:docPr id="5" name="Picture 5" descr="D:\Users\sealw\Desktop\PHMM\wetransfer-562e50\13 PHMM mainbanner 2019 do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Users\sealw\Desktop\PHMM\wetransfer-562e50\13 PHMM mainbanner 2019 do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860" cy="13754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31A05"/>
    <w:multiLevelType w:val="hybridMultilevel"/>
    <w:tmpl w:val="C5F620F8"/>
    <w:lvl w:ilvl="0" w:tplc="0C09000F">
      <w:start w:val="1"/>
      <w:numFmt w:val="decimal"/>
      <w:lvlText w:val="%1."/>
      <w:lvlJc w:val="left"/>
      <w:pPr>
        <w:ind w:left="644" w:hanging="360"/>
      </w:p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5CF6D81"/>
    <w:multiLevelType w:val="multilevel"/>
    <w:tmpl w:val="8A4AA6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2AE66473"/>
    <w:multiLevelType w:val="hybridMultilevel"/>
    <w:tmpl w:val="6344AB82"/>
    <w:lvl w:ilvl="0" w:tplc="49A4721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A21281"/>
    <w:multiLevelType w:val="multilevel"/>
    <w:tmpl w:val="BF2A478E"/>
    <w:lvl w:ilvl="0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>
      <w:start w:val="1"/>
      <w:numFmt w:val="none"/>
      <w:lvlText w:val="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49895E81"/>
    <w:multiLevelType w:val="hybridMultilevel"/>
    <w:tmpl w:val="94028E9E"/>
    <w:lvl w:ilvl="0" w:tplc="0C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59EC06C8"/>
    <w:multiLevelType w:val="hybridMultilevel"/>
    <w:tmpl w:val="8012B8A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030B82"/>
    <w:multiLevelType w:val="hybridMultilevel"/>
    <w:tmpl w:val="BF441E24"/>
    <w:lvl w:ilvl="0" w:tplc="49A4721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504812"/>
    <w:multiLevelType w:val="multilevel"/>
    <w:tmpl w:val="5B7652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64555A1C"/>
    <w:multiLevelType w:val="hybridMultilevel"/>
    <w:tmpl w:val="950ECBB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8"/>
  </w:num>
  <w:num w:numId="5">
    <w:abstractNumId w:val="1"/>
  </w:num>
  <w:num w:numId="6">
    <w:abstractNumId w:val="7"/>
  </w:num>
  <w:num w:numId="7">
    <w:abstractNumId w:val="5"/>
  </w:num>
  <w:num w:numId="8">
    <w:abstractNumId w:val="2"/>
  </w:num>
  <w:num w:numId="9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2EA"/>
    <w:rsid w:val="00001BED"/>
    <w:rsid w:val="000028D0"/>
    <w:rsid w:val="000035A9"/>
    <w:rsid w:val="00005284"/>
    <w:rsid w:val="00011807"/>
    <w:rsid w:val="00011AE4"/>
    <w:rsid w:val="00021180"/>
    <w:rsid w:val="000212BC"/>
    <w:rsid w:val="00021611"/>
    <w:rsid w:val="000330E5"/>
    <w:rsid w:val="00033849"/>
    <w:rsid w:val="000357A1"/>
    <w:rsid w:val="00042801"/>
    <w:rsid w:val="0004524D"/>
    <w:rsid w:val="0004739D"/>
    <w:rsid w:val="00051326"/>
    <w:rsid w:val="000517AC"/>
    <w:rsid w:val="00053881"/>
    <w:rsid w:val="00053FDA"/>
    <w:rsid w:val="0005758A"/>
    <w:rsid w:val="00057746"/>
    <w:rsid w:val="000609B3"/>
    <w:rsid w:val="000622A3"/>
    <w:rsid w:val="0006351E"/>
    <w:rsid w:val="00063FDB"/>
    <w:rsid w:val="000646B3"/>
    <w:rsid w:val="00065A23"/>
    <w:rsid w:val="00070C77"/>
    <w:rsid w:val="0007106D"/>
    <w:rsid w:val="00072074"/>
    <w:rsid w:val="00072E30"/>
    <w:rsid w:val="0007551E"/>
    <w:rsid w:val="00075B2E"/>
    <w:rsid w:val="00080A86"/>
    <w:rsid w:val="00080E73"/>
    <w:rsid w:val="00081EEF"/>
    <w:rsid w:val="00085516"/>
    <w:rsid w:val="0008603A"/>
    <w:rsid w:val="000865E3"/>
    <w:rsid w:val="00090851"/>
    <w:rsid w:val="00091380"/>
    <w:rsid w:val="00091DC6"/>
    <w:rsid w:val="000940E0"/>
    <w:rsid w:val="0009537E"/>
    <w:rsid w:val="000964EF"/>
    <w:rsid w:val="000967D6"/>
    <w:rsid w:val="00096CD2"/>
    <w:rsid w:val="000970D4"/>
    <w:rsid w:val="000A1838"/>
    <w:rsid w:val="000A3107"/>
    <w:rsid w:val="000A4CC5"/>
    <w:rsid w:val="000A6500"/>
    <w:rsid w:val="000A7661"/>
    <w:rsid w:val="000B058A"/>
    <w:rsid w:val="000B07B4"/>
    <w:rsid w:val="000B22EA"/>
    <w:rsid w:val="000B2BA4"/>
    <w:rsid w:val="000B3376"/>
    <w:rsid w:val="000B683B"/>
    <w:rsid w:val="000C441F"/>
    <w:rsid w:val="000C617B"/>
    <w:rsid w:val="000C6336"/>
    <w:rsid w:val="000D032C"/>
    <w:rsid w:val="000D28B0"/>
    <w:rsid w:val="000D4B86"/>
    <w:rsid w:val="000D5B4B"/>
    <w:rsid w:val="000D631C"/>
    <w:rsid w:val="000D6FF4"/>
    <w:rsid w:val="000D70E9"/>
    <w:rsid w:val="000E0FE6"/>
    <w:rsid w:val="000E19CD"/>
    <w:rsid w:val="000E5212"/>
    <w:rsid w:val="000E6C33"/>
    <w:rsid w:val="000F080A"/>
    <w:rsid w:val="000F0A55"/>
    <w:rsid w:val="000F17EA"/>
    <w:rsid w:val="000F34F6"/>
    <w:rsid w:val="000F5EF1"/>
    <w:rsid w:val="0010585B"/>
    <w:rsid w:val="0010770D"/>
    <w:rsid w:val="00114B13"/>
    <w:rsid w:val="001214F0"/>
    <w:rsid w:val="001218CE"/>
    <w:rsid w:val="001244B3"/>
    <w:rsid w:val="00124E49"/>
    <w:rsid w:val="00126794"/>
    <w:rsid w:val="00126D12"/>
    <w:rsid w:val="0013523D"/>
    <w:rsid w:val="00144C80"/>
    <w:rsid w:val="001478F5"/>
    <w:rsid w:val="00147EC4"/>
    <w:rsid w:val="00150E8C"/>
    <w:rsid w:val="00152E28"/>
    <w:rsid w:val="00154857"/>
    <w:rsid w:val="001549B8"/>
    <w:rsid w:val="0015752E"/>
    <w:rsid w:val="00163607"/>
    <w:rsid w:val="001645ED"/>
    <w:rsid w:val="001660FA"/>
    <w:rsid w:val="00166CD2"/>
    <w:rsid w:val="00166F39"/>
    <w:rsid w:val="00170ADA"/>
    <w:rsid w:val="00170DB4"/>
    <w:rsid w:val="00171B6D"/>
    <w:rsid w:val="00172B5F"/>
    <w:rsid w:val="00173C3D"/>
    <w:rsid w:val="001775FD"/>
    <w:rsid w:val="00181925"/>
    <w:rsid w:val="00192BD2"/>
    <w:rsid w:val="00192CD9"/>
    <w:rsid w:val="00195526"/>
    <w:rsid w:val="001A068D"/>
    <w:rsid w:val="001A0F5F"/>
    <w:rsid w:val="001A18B9"/>
    <w:rsid w:val="001A2492"/>
    <w:rsid w:val="001B2385"/>
    <w:rsid w:val="001B4BAE"/>
    <w:rsid w:val="001B4C4B"/>
    <w:rsid w:val="001B53A5"/>
    <w:rsid w:val="001B595B"/>
    <w:rsid w:val="001C034B"/>
    <w:rsid w:val="001C1778"/>
    <w:rsid w:val="001C26B3"/>
    <w:rsid w:val="001C37CE"/>
    <w:rsid w:val="001C38F8"/>
    <w:rsid w:val="001C6670"/>
    <w:rsid w:val="001E2E4F"/>
    <w:rsid w:val="001E46F5"/>
    <w:rsid w:val="001E4A38"/>
    <w:rsid w:val="001F1D88"/>
    <w:rsid w:val="001F3354"/>
    <w:rsid w:val="001F450F"/>
    <w:rsid w:val="001F6C62"/>
    <w:rsid w:val="001F7017"/>
    <w:rsid w:val="002007E7"/>
    <w:rsid w:val="00211607"/>
    <w:rsid w:val="00220E92"/>
    <w:rsid w:val="00221229"/>
    <w:rsid w:val="0022338A"/>
    <w:rsid w:val="00223E04"/>
    <w:rsid w:val="00223F11"/>
    <w:rsid w:val="00226E91"/>
    <w:rsid w:val="0022780C"/>
    <w:rsid w:val="00232209"/>
    <w:rsid w:val="00232B56"/>
    <w:rsid w:val="0023352A"/>
    <w:rsid w:val="00233644"/>
    <w:rsid w:val="00235AE2"/>
    <w:rsid w:val="00240D57"/>
    <w:rsid w:val="00251BFF"/>
    <w:rsid w:val="0025548C"/>
    <w:rsid w:val="002564F0"/>
    <w:rsid w:val="002570EB"/>
    <w:rsid w:val="00257D05"/>
    <w:rsid w:val="00260F9A"/>
    <w:rsid w:val="00261CB5"/>
    <w:rsid w:val="00262450"/>
    <w:rsid w:val="00262AEA"/>
    <w:rsid w:val="00265C4C"/>
    <w:rsid w:val="00266110"/>
    <w:rsid w:val="00267526"/>
    <w:rsid w:val="002677B3"/>
    <w:rsid w:val="00271E93"/>
    <w:rsid w:val="0027335F"/>
    <w:rsid w:val="00274684"/>
    <w:rsid w:val="00274FBF"/>
    <w:rsid w:val="00275836"/>
    <w:rsid w:val="0027646C"/>
    <w:rsid w:val="00276BC2"/>
    <w:rsid w:val="00281C02"/>
    <w:rsid w:val="00283F3D"/>
    <w:rsid w:val="002840E5"/>
    <w:rsid w:val="0028450B"/>
    <w:rsid w:val="00286272"/>
    <w:rsid w:val="00286473"/>
    <w:rsid w:val="002864BA"/>
    <w:rsid w:val="00287C2C"/>
    <w:rsid w:val="00290DA3"/>
    <w:rsid w:val="002916EE"/>
    <w:rsid w:val="00294CEE"/>
    <w:rsid w:val="00297C64"/>
    <w:rsid w:val="002A0B3B"/>
    <w:rsid w:val="002A22F9"/>
    <w:rsid w:val="002A4128"/>
    <w:rsid w:val="002A531D"/>
    <w:rsid w:val="002A5D02"/>
    <w:rsid w:val="002A6F1B"/>
    <w:rsid w:val="002B4367"/>
    <w:rsid w:val="002B4B36"/>
    <w:rsid w:val="002B643D"/>
    <w:rsid w:val="002B6ECD"/>
    <w:rsid w:val="002C24B4"/>
    <w:rsid w:val="002C32BC"/>
    <w:rsid w:val="002C47A5"/>
    <w:rsid w:val="002C48DE"/>
    <w:rsid w:val="002C5CEB"/>
    <w:rsid w:val="002D04EA"/>
    <w:rsid w:val="002D4A80"/>
    <w:rsid w:val="002D7683"/>
    <w:rsid w:val="002F1038"/>
    <w:rsid w:val="002F24BA"/>
    <w:rsid w:val="002F267B"/>
    <w:rsid w:val="002F3C26"/>
    <w:rsid w:val="00303F03"/>
    <w:rsid w:val="003053D9"/>
    <w:rsid w:val="00305C89"/>
    <w:rsid w:val="003160F4"/>
    <w:rsid w:val="00320487"/>
    <w:rsid w:val="00320BF8"/>
    <w:rsid w:val="00321839"/>
    <w:rsid w:val="00321B6E"/>
    <w:rsid w:val="003262C1"/>
    <w:rsid w:val="003275BD"/>
    <w:rsid w:val="003307C6"/>
    <w:rsid w:val="003318EA"/>
    <w:rsid w:val="003321CF"/>
    <w:rsid w:val="0033281D"/>
    <w:rsid w:val="00332BF4"/>
    <w:rsid w:val="00333DE1"/>
    <w:rsid w:val="00341DFC"/>
    <w:rsid w:val="003425E2"/>
    <w:rsid w:val="003437FC"/>
    <w:rsid w:val="0034453B"/>
    <w:rsid w:val="00345E46"/>
    <w:rsid w:val="00347141"/>
    <w:rsid w:val="00347D57"/>
    <w:rsid w:val="00352346"/>
    <w:rsid w:val="003524DF"/>
    <w:rsid w:val="00352844"/>
    <w:rsid w:val="003607BD"/>
    <w:rsid w:val="00361033"/>
    <w:rsid w:val="00361D92"/>
    <w:rsid w:val="003624C2"/>
    <w:rsid w:val="00363517"/>
    <w:rsid w:val="00363999"/>
    <w:rsid w:val="00363B5A"/>
    <w:rsid w:val="003647B9"/>
    <w:rsid w:val="00364CB3"/>
    <w:rsid w:val="00370C36"/>
    <w:rsid w:val="0037231D"/>
    <w:rsid w:val="00373184"/>
    <w:rsid w:val="00373585"/>
    <w:rsid w:val="0037460D"/>
    <w:rsid w:val="00374672"/>
    <w:rsid w:val="003848C6"/>
    <w:rsid w:val="00391969"/>
    <w:rsid w:val="00391C32"/>
    <w:rsid w:val="003965BF"/>
    <w:rsid w:val="003977B0"/>
    <w:rsid w:val="003A18F3"/>
    <w:rsid w:val="003A6CDC"/>
    <w:rsid w:val="003A7A3E"/>
    <w:rsid w:val="003B0C3B"/>
    <w:rsid w:val="003B33B9"/>
    <w:rsid w:val="003B465A"/>
    <w:rsid w:val="003B603E"/>
    <w:rsid w:val="003C0FF6"/>
    <w:rsid w:val="003C1B8C"/>
    <w:rsid w:val="003C6456"/>
    <w:rsid w:val="003D00DA"/>
    <w:rsid w:val="003D0494"/>
    <w:rsid w:val="003D35A8"/>
    <w:rsid w:val="003D594F"/>
    <w:rsid w:val="003E4555"/>
    <w:rsid w:val="003E5359"/>
    <w:rsid w:val="003E661C"/>
    <w:rsid w:val="003F13A5"/>
    <w:rsid w:val="003F1F6A"/>
    <w:rsid w:val="003F361A"/>
    <w:rsid w:val="003F782D"/>
    <w:rsid w:val="00403B84"/>
    <w:rsid w:val="00404012"/>
    <w:rsid w:val="0040421F"/>
    <w:rsid w:val="00405361"/>
    <w:rsid w:val="00412625"/>
    <w:rsid w:val="00412F25"/>
    <w:rsid w:val="00413521"/>
    <w:rsid w:val="00415347"/>
    <w:rsid w:val="00422252"/>
    <w:rsid w:val="004230CD"/>
    <w:rsid w:val="00423138"/>
    <w:rsid w:val="00424479"/>
    <w:rsid w:val="00424E69"/>
    <w:rsid w:val="0042627B"/>
    <w:rsid w:val="00434873"/>
    <w:rsid w:val="00436333"/>
    <w:rsid w:val="00436C80"/>
    <w:rsid w:val="00440011"/>
    <w:rsid w:val="0044045F"/>
    <w:rsid w:val="00441B71"/>
    <w:rsid w:val="004438C0"/>
    <w:rsid w:val="00453276"/>
    <w:rsid w:val="00457E6A"/>
    <w:rsid w:val="00461CDE"/>
    <w:rsid w:val="004657B5"/>
    <w:rsid w:val="00466D79"/>
    <w:rsid w:val="004676BA"/>
    <w:rsid w:val="00471432"/>
    <w:rsid w:val="004719D7"/>
    <w:rsid w:val="0047652F"/>
    <w:rsid w:val="004805A7"/>
    <w:rsid w:val="00483A00"/>
    <w:rsid w:val="00483B3A"/>
    <w:rsid w:val="00487AA0"/>
    <w:rsid w:val="00492385"/>
    <w:rsid w:val="0049356C"/>
    <w:rsid w:val="00494B90"/>
    <w:rsid w:val="00496AC7"/>
    <w:rsid w:val="004A11AB"/>
    <w:rsid w:val="004A1C60"/>
    <w:rsid w:val="004A2696"/>
    <w:rsid w:val="004A3BEA"/>
    <w:rsid w:val="004A6502"/>
    <w:rsid w:val="004B1395"/>
    <w:rsid w:val="004B32E7"/>
    <w:rsid w:val="004B3EA8"/>
    <w:rsid w:val="004B441F"/>
    <w:rsid w:val="004B5D52"/>
    <w:rsid w:val="004B716B"/>
    <w:rsid w:val="004B78B6"/>
    <w:rsid w:val="004C0E34"/>
    <w:rsid w:val="004C3CA8"/>
    <w:rsid w:val="004C5D38"/>
    <w:rsid w:val="004D43AC"/>
    <w:rsid w:val="004D57E5"/>
    <w:rsid w:val="004E05DF"/>
    <w:rsid w:val="004E0DBC"/>
    <w:rsid w:val="004E1B5C"/>
    <w:rsid w:val="004E4609"/>
    <w:rsid w:val="004E480B"/>
    <w:rsid w:val="004E4A10"/>
    <w:rsid w:val="004E4A66"/>
    <w:rsid w:val="004E4B10"/>
    <w:rsid w:val="004F5DBA"/>
    <w:rsid w:val="0050422B"/>
    <w:rsid w:val="0050591B"/>
    <w:rsid w:val="00516E7B"/>
    <w:rsid w:val="005176B2"/>
    <w:rsid w:val="00523403"/>
    <w:rsid w:val="00533B65"/>
    <w:rsid w:val="00534DFF"/>
    <w:rsid w:val="00544620"/>
    <w:rsid w:val="00551A4B"/>
    <w:rsid w:val="00552611"/>
    <w:rsid w:val="00552A13"/>
    <w:rsid w:val="00554C75"/>
    <w:rsid w:val="00555B27"/>
    <w:rsid w:val="00556CF2"/>
    <w:rsid w:val="00560443"/>
    <w:rsid w:val="00560E73"/>
    <w:rsid w:val="00564AEE"/>
    <w:rsid w:val="00567814"/>
    <w:rsid w:val="00573F62"/>
    <w:rsid w:val="00576E43"/>
    <w:rsid w:val="00581A40"/>
    <w:rsid w:val="00583853"/>
    <w:rsid w:val="0058665E"/>
    <w:rsid w:val="00587D82"/>
    <w:rsid w:val="00593BFB"/>
    <w:rsid w:val="005A1E01"/>
    <w:rsid w:val="005A32B9"/>
    <w:rsid w:val="005A4998"/>
    <w:rsid w:val="005A4E0C"/>
    <w:rsid w:val="005A6E4E"/>
    <w:rsid w:val="005B05E5"/>
    <w:rsid w:val="005B46C8"/>
    <w:rsid w:val="005C00F0"/>
    <w:rsid w:val="005C0379"/>
    <w:rsid w:val="005C07C8"/>
    <w:rsid w:val="005C0EA0"/>
    <w:rsid w:val="005C32C7"/>
    <w:rsid w:val="005C71AD"/>
    <w:rsid w:val="005C7BFC"/>
    <w:rsid w:val="005D0A39"/>
    <w:rsid w:val="005D2ADF"/>
    <w:rsid w:val="005D4E10"/>
    <w:rsid w:val="005D6694"/>
    <w:rsid w:val="005D6DD8"/>
    <w:rsid w:val="005D6F63"/>
    <w:rsid w:val="005D7D58"/>
    <w:rsid w:val="005E08CF"/>
    <w:rsid w:val="005E1A28"/>
    <w:rsid w:val="005E5C65"/>
    <w:rsid w:val="005F047C"/>
    <w:rsid w:val="005F27E5"/>
    <w:rsid w:val="005F3FFE"/>
    <w:rsid w:val="005F425E"/>
    <w:rsid w:val="005F42E3"/>
    <w:rsid w:val="005F4720"/>
    <w:rsid w:val="005F5044"/>
    <w:rsid w:val="00600155"/>
    <w:rsid w:val="00603EAE"/>
    <w:rsid w:val="0060400F"/>
    <w:rsid w:val="0060482D"/>
    <w:rsid w:val="00605237"/>
    <w:rsid w:val="00605E6C"/>
    <w:rsid w:val="0060609D"/>
    <w:rsid w:val="0060633D"/>
    <w:rsid w:val="0060634A"/>
    <w:rsid w:val="006072DF"/>
    <w:rsid w:val="00610BF7"/>
    <w:rsid w:val="006116D8"/>
    <w:rsid w:val="00611FE7"/>
    <w:rsid w:val="00615DD2"/>
    <w:rsid w:val="00616422"/>
    <w:rsid w:val="00617D2F"/>
    <w:rsid w:val="006259B0"/>
    <w:rsid w:val="00626A0B"/>
    <w:rsid w:val="00626D85"/>
    <w:rsid w:val="0063200E"/>
    <w:rsid w:val="0063532E"/>
    <w:rsid w:val="006445F7"/>
    <w:rsid w:val="006457B3"/>
    <w:rsid w:val="00651F0C"/>
    <w:rsid w:val="0065404F"/>
    <w:rsid w:val="0065755C"/>
    <w:rsid w:val="006607C8"/>
    <w:rsid w:val="006611E7"/>
    <w:rsid w:val="006639F5"/>
    <w:rsid w:val="00663B51"/>
    <w:rsid w:val="00666CCB"/>
    <w:rsid w:val="006678DE"/>
    <w:rsid w:val="00667CD3"/>
    <w:rsid w:val="00676860"/>
    <w:rsid w:val="00677F4D"/>
    <w:rsid w:val="00680679"/>
    <w:rsid w:val="00681FAD"/>
    <w:rsid w:val="00683760"/>
    <w:rsid w:val="006840E1"/>
    <w:rsid w:val="00684809"/>
    <w:rsid w:val="00690A79"/>
    <w:rsid w:val="00693E06"/>
    <w:rsid w:val="00695A5C"/>
    <w:rsid w:val="006A1B0C"/>
    <w:rsid w:val="006A548B"/>
    <w:rsid w:val="006A6523"/>
    <w:rsid w:val="006A6B56"/>
    <w:rsid w:val="006B1200"/>
    <w:rsid w:val="006B23B6"/>
    <w:rsid w:val="006B3E28"/>
    <w:rsid w:val="006B4CDF"/>
    <w:rsid w:val="006B775B"/>
    <w:rsid w:val="006C0571"/>
    <w:rsid w:val="006C4067"/>
    <w:rsid w:val="006C6039"/>
    <w:rsid w:val="006C7BAE"/>
    <w:rsid w:val="006D1118"/>
    <w:rsid w:val="006D1795"/>
    <w:rsid w:val="006D6221"/>
    <w:rsid w:val="006D6440"/>
    <w:rsid w:val="006E21E8"/>
    <w:rsid w:val="006E2BB8"/>
    <w:rsid w:val="006E5BF7"/>
    <w:rsid w:val="006E6AD9"/>
    <w:rsid w:val="006E7CE0"/>
    <w:rsid w:val="006F105F"/>
    <w:rsid w:val="006F43E1"/>
    <w:rsid w:val="006F45CE"/>
    <w:rsid w:val="006F49C8"/>
    <w:rsid w:val="00701374"/>
    <w:rsid w:val="00705591"/>
    <w:rsid w:val="00705EF1"/>
    <w:rsid w:val="00717161"/>
    <w:rsid w:val="00720366"/>
    <w:rsid w:val="007205E4"/>
    <w:rsid w:val="00721BF0"/>
    <w:rsid w:val="00725401"/>
    <w:rsid w:val="00725C78"/>
    <w:rsid w:val="007277D6"/>
    <w:rsid w:val="007319B0"/>
    <w:rsid w:val="00733B6D"/>
    <w:rsid w:val="0073441A"/>
    <w:rsid w:val="0074074F"/>
    <w:rsid w:val="007418C1"/>
    <w:rsid w:val="00741F24"/>
    <w:rsid w:val="00743918"/>
    <w:rsid w:val="007450BD"/>
    <w:rsid w:val="00750A2F"/>
    <w:rsid w:val="007524AE"/>
    <w:rsid w:val="007537CE"/>
    <w:rsid w:val="00753F64"/>
    <w:rsid w:val="007547B3"/>
    <w:rsid w:val="00755F07"/>
    <w:rsid w:val="007608DB"/>
    <w:rsid w:val="00761101"/>
    <w:rsid w:val="007613D5"/>
    <w:rsid w:val="00762300"/>
    <w:rsid w:val="007638F1"/>
    <w:rsid w:val="0076562E"/>
    <w:rsid w:val="00767903"/>
    <w:rsid w:val="00767B8E"/>
    <w:rsid w:val="00767E13"/>
    <w:rsid w:val="0077280F"/>
    <w:rsid w:val="007729B2"/>
    <w:rsid w:val="00772E36"/>
    <w:rsid w:val="00774469"/>
    <w:rsid w:val="00776FB8"/>
    <w:rsid w:val="00777BB3"/>
    <w:rsid w:val="00777BEF"/>
    <w:rsid w:val="0078141B"/>
    <w:rsid w:val="0078171A"/>
    <w:rsid w:val="00790DF6"/>
    <w:rsid w:val="00790F67"/>
    <w:rsid w:val="007932A1"/>
    <w:rsid w:val="00793CD6"/>
    <w:rsid w:val="0079439A"/>
    <w:rsid w:val="007946E1"/>
    <w:rsid w:val="00794D56"/>
    <w:rsid w:val="00795B89"/>
    <w:rsid w:val="00796CF2"/>
    <w:rsid w:val="007973E4"/>
    <w:rsid w:val="007A182D"/>
    <w:rsid w:val="007A5D27"/>
    <w:rsid w:val="007B24D6"/>
    <w:rsid w:val="007B3322"/>
    <w:rsid w:val="007B3810"/>
    <w:rsid w:val="007B61BD"/>
    <w:rsid w:val="007C28BB"/>
    <w:rsid w:val="007C31CE"/>
    <w:rsid w:val="007C68DB"/>
    <w:rsid w:val="007C6B84"/>
    <w:rsid w:val="007C7C30"/>
    <w:rsid w:val="007D00F6"/>
    <w:rsid w:val="007D17E9"/>
    <w:rsid w:val="007D1A9B"/>
    <w:rsid w:val="007D27C0"/>
    <w:rsid w:val="007D2F1C"/>
    <w:rsid w:val="007D309B"/>
    <w:rsid w:val="007D39E2"/>
    <w:rsid w:val="007D4D2B"/>
    <w:rsid w:val="007D5236"/>
    <w:rsid w:val="007E01EB"/>
    <w:rsid w:val="007E10A6"/>
    <w:rsid w:val="007E1369"/>
    <w:rsid w:val="007E3425"/>
    <w:rsid w:val="007E504D"/>
    <w:rsid w:val="007E604F"/>
    <w:rsid w:val="007E6CA0"/>
    <w:rsid w:val="007F02E0"/>
    <w:rsid w:val="007F1ADA"/>
    <w:rsid w:val="007F6195"/>
    <w:rsid w:val="008023DD"/>
    <w:rsid w:val="00807762"/>
    <w:rsid w:val="00810147"/>
    <w:rsid w:val="00812D11"/>
    <w:rsid w:val="00816680"/>
    <w:rsid w:val="00817BD6"/>
    <w:rsid w:val="00820E7B"/>
    <w:rsid w:val="00821173"/>
    <w:rsid w:val="00822393"/>
    <w:rsid w:val="008223FB"/>
    <w:rsid w:val="00823F99"/>
    <w:rsid w:val="008256AD"/>
    <w:rsid w:val="00830D79"/>
    <w:rsid w:val="00836E7B"/>
    <w:rsid w:val="0084043F"/>
    <w:rsid w:val="008425E6"/>
    <w:rsid w:val="0084501E"/>
    <w:rsid w:val="00850418"/>
    <w:rsid w:val="00850E11"/>
    <w:rsid w:val="008555A9"/>
    <w:rsid w:val="00860860"/>
    <w:rsid w:val="00863C7D"/>
    <w:rsid w:val="00863FFB"/>
    <w:rsid w:val="00864CD7"/>
    <w:rsid w:val="00864FC7"/>
    <w:rsid w:val="00866D1B"/>
    <w:rsid w:val="00871239"/>
    <w:rsid w:val="00872251"/>
    <w:rsid w:val="00876910"/>
    <w:rsid w:val="00876DEC"/>
    <w:rsid w:val="00880048"/>
    <w:rsid w:val="00884583"/>
    <w:rsid w:val="0088477D"/>
    <w:rsid w:val="008871AB"/>
    <w:rsid w:val="00887580"/>
    <w:rsid w:val="00895A58"/>
    <w:rsid w:val="008A3A8C"/>
    <w:rsid w:val="008A3D4F"/>
    <w:rsid w:val="008A5C75"/>
    <w:rsid w:val="008B3ABF"/>
    <w:rsid w:val="008C100A"/>
    <w:rsid w:val="008C6101"/>
    <w:rsid w:val="008C6B20"/>
    <w:rsid w:val="008D1246"/>
    <w:rsid w:val="008D20CE"/>
    <w:rsid w:val="008D506B"/>
    <w:rsid w:val="008D50FB"/>
    <w:rsid w:val="008D67A9"/>
    <w:rsid w:val="008D721E"/>
    <w:rsid w:val="008E0650"/>
    <w:rsid w:val="008E0E4B"/>
    <w:rsid w:val="008E201E"/>
    <w:rsid w:val="008E2CBE"/>
    <w:rsid w:val="008F0665"/>
    <w:rsid w:val="008F0FAF"/>
    <w:rsid w:val="008F1ABF"/>
    <w:rsid w:val="008F3C44"/>
    <w:rsid w:val="008F5AF5"/>
    <w:rsid w:val="008F683C"/>
    <w:rsid w:val="008F68B0"/>
    <w:rsid w:val="00902EE8"/>
    <w:rsid w:val="009065FC"/>
    <w:rsid w:val="00906AB8"/>
    <w:rsid w:val="00906EE6"/>
    <w:rsid w:val="0090737E"/>
    <w:rsid w:val="00912F4F"/>
    <w:rsid w:val="00913E4A"/>
    <w:rsid w:val="009178CC"/>
    <w:rsid w:val="0092057B"/>
    <w:rsid w:val="009206E8"/>
    <w:rsid w:val="00921D4C"/>
    <w:rsid w:val="00922580"/>
    <w:rsid w:val="00923F44"/>
    <w:rsid w:val="0093381D"/>
    <w:rsid w:val="00934FF4"/>
    <w:rsid w:val="00935B58"/>
    <w:rsid w:val="0094181C"/>
    <w:rsid w:val="00941A76"/>
    <w:rsid w:val="00941C5C"/>
    <w:rsid w:val="0094331C"/>
    <w:rsid w:val="00950306"/>
    <w:rsid w:val="00951054"/>
    <w:rsid w:val="00951607"/>
    <w:rsid w:val="00951973"/>
    <w:rsid w:val="00952F18"/>
    <w:rsid w:val="00954294"/>
    <w:rsid w:val="0095462D"/>
    <w:rsid w:val="0096117E"/>
    <w:rsid w:val="00961F20"/>
    <w:rsid w:val="00965DB5"/>
    <w:rsid w:val="00971C9A"/>
    <w:rsid w:val="00972457"/>
    <w:rsid w:val="009742D3"/>
    <w:rsid w:val="0098086C"/>
    <w:rsid w:val="009830E0"/>
    <w:rsid w:val="0098525D"/>
    <w:rsid w:val="00986AF7"/>
    <w:rsid w:val="0098717E"/>
    <w:rsid w:val="00987475"/>
    <w:rsid w:val="009A098F"/>
    <w:rsid w:val="009A160E"/>
    <w:rsid w:val="009A4279"/>
    <w:rsid w:val="009A46E8"/>
    <w:rsid w:val="009A5700"/>
    <w:rsid w:val="009A59CE"/>
    <w:rsid w:val="009B03E6"/>
    <w:rsid w:val="009B048F"/>
    <w:rsid w:val="009B6945"/>
    <w:rsid w:val="009C0117"/>
    <w:rsid w:val="009C60DD"/>
    <w:rsid w:val="009C6F47"/>
    <w:rsid w:val="009D043F"/>
    <w:rsid w:val="009D4270"/>
    <w:rsid w:val="009D690C"/>
    <w:rsid w:val="009D6B41"/>
    <w:rsid w:val="009E0188"/>
    <w:rsid w:val="009E15A6"/>
    <w:rsid w:val="009E4CD1"/>
    <w:rsid w:val="009E6D03"/>
    <w:rsid w:val="009E71DE"/>
    <w:rsid w:val="009F12CB"/>
    <w:rsid w:val="009F2764"/>
    <w:rsid w:val="009F6B84"/>
    <w:rsid w:val="009F7448"/>
    <w:rsid w:val="009F7CDF"/>
    <w:rsid w:val="00A0226E"/>
    <w:rsid w:val="00A0260E"/>
    <w:rsid w:val="00A03DFC"/>
    <w:rsid w:val="00A03E5D"/>
    <w:rsid w:val="00A07C65"/>
    <w:rsid w:val="00A1004D"/>
    <w:rsid w:val="00A10828"/>
    <w:rsid w:val="00A10969"/>
    <w:rsid w:val="00A115FB"/>
    <w:rsid w:val="00A11F36"/>
    <w:rsid w:val="00A17A13"/>
    <w:rsid w:val="00A222F7"/>
    <w:rsid w:val="00A2274B"/>
    <w:rsid w:val="00A22F96"/>
    <w:rsid w:val="00A232A0"/>
    <w:rsid w:val="00A24519"/>
    <w:rsid w:val="00A247FB"/>
    <w:rsid w:val="00A27C2B"/>
    <w:rsid w:val="00A30DEA"/>
    <w:rsid w:val="00A32A5E"/>
    <w:rsid w:val="00A32EEE"/>
    <w:rsid w:val="00A34DDA"/>
    <w:rsid w:val="00A36D4D"/>
    <w:rsid w:val="00A3748D"/>
    <w:rsid w:val="00A4075B"/>
    <w:rsid w:val="00A45B5B"/>
    <w:rsid w:val="00A516B6"/>
    <w:rsid w:val="00A53D52"/>
    <w:rsid w:val="00A53E09"/>
    <w:rsid w:val="00A54F98"/>
    <w:rsid w:val="00A553B1"/>
    <w:rsid w:val="00A60719"/>
    <w:rsid w:val="00A61CAD"/>
    <w:rsid w:val="00A63B38"/>
    <w:rsid w:val="00A7119E"/>
    <w:rsid w:val="00A719A8"/>
    <w:rsid w:val="00A71E8D"/>
    <w:rsid w:val="00A72F3C"/>
    <w:rsid w:val="00A735CC"/>
    <w:rsid w:val="00A769F4"/>
    <w:rsid w:val="00A77A58"/>
    <w:rsid w:val="00A80B11"/>
    <w:rsid w:val="00A82AB2"/>
    <w:rsid w:val="00A837D0"/>
    <w:rsid w:val="00A852A5"/>
    <w:rsid w:val="00A87035"/>
    <w:rsid w:val="00A8726E"/>
    <w:rsid w:val="00A901AE"/>
    <w:rsid w:val="00A90B4C"/>
    <w:rsid w:val="00A91787"/>
    <w:rsid w:val="00A91F13"/>
    <w:rsid w:val="00A927A2"/>
    <w:rsid w:val="00A9317D"/>
    <w:rsid w:val="00AA281A"/>
    <w:rsid w:val="00AA444F"/>
    <w:rsid w:val="00AA5996"/>
    <w:rsid w:val="00AB50EC"/>
    <w:rsid w:val="00AB6048"/>
    <w:rsid w:val="00AB7A37"/>
    <w:rsid w:val="00AC3E61"/>
    <w:rsid w:val="00AC4090"/>
    <w:rsid w:val="00AC65D8"/>
    <w:rsid w:val="00AC7E5B"/>
    <w:rsid w:val="00AD15A1"/>
    <w:rsid w:val="00AD1CEF"/>
    <w:rsid w:val="00AD2F34"/>
    <w:rsid w:val="00AD614C"/>
    <w:rsid w:val="00AD7158"/>
    <w:rsid w:val="00AE064A"/>
    <w:rsid w:val="00AE0B9D"/>
    <w:rsid w:val="00AE2542"/>
    <w:rsid w:val="00AE2DA1"/>
    <w:rsid w:val="00AE3D1F"/>
    <w:rsid w:val="00AE3D4A"/>
    <w:rsid w:val="00AE5220"/>
    <w:rsid w:val="00AF008F"/>
    <w:rsid w:val="00AF2D2C"/>
    <w:rsid w:val="00AF339D"/>
    <w:rsid w:val="00AF5EAB"/>
    <w:rsid w:val="00AF651A"/>
    <w:rsid w:val="00AF7BC2"/>
    <w:rsid w:val="00AF7D97"/>
    <w:rsid w:val="00B00A00"/>
    <w:rsid w:val="00B01571"/>
    <w:rsid w:val="00B0398E"/>
    <w:rsid w:val="00B045E9"/>
    <w:rsid w:val="00B06FF6"/>
    <w:rsid w:val="00B116BD"/>
    <w:rsid w:val="00B30833"/>
    <w:rsid w:val="00B32162"/>
    <w:rsid w:val="00B377BE"/>
    <w:rsid w:val="00B41229"/>
    <w:rsid w:val="00B41EF5"/>
    <w:rsid w:val="00B51D77"/>
    <w:rsid w:val="00B52340"/>
    <w:rsid w:val="00B53478"/>
    <w:rsid w:val="00B54302"/>
    <w:rsid w:val="00B55196"/>
    <w:rsid w:val="00B55DBB"/>
    <w:rsid w:val="00B56B20"/>
    <w:rsid w:val="00B5712A"/>
    <w:rsid w:val="00B63BCD"/>
    <w:rsid w:val="00B6640F"/>
    <w:rsid w:val="00B66EB9"/>
    <w:rsid w:val="00B705ED"/>
    <w:rsid w:val="00B753A8"/>
    <w:rsid w:val="00B756A0"/>
    <w:rsid w:val="00B77724"/>
    <w:rsid w:val="00B81445"/>
    <w:rsid w:val="00B81FE0"/>
    <w:rsid w:val="00B8488C"/>
    <w:rsid w:val="00B8751C"/>
    <w:rsid w:val="00B92858"/>
    <w:rsid w:val="00B9350E"/>
    <w:rsid w:val="00B95B55"/>
    <w:rsid w:val="00B9613D"/>
    <w:rsid w:val="00B96AA2"/>
    <w:rsid w:val="00BA4AE6"/>
    <w:rsid w:val="00BB1B66"/>
    <w:rsid w:val="00BB2C9A"/>
    <w:rsid w:val="00BB3414"/>
    <w:rsid w:val="00BB5003"/>
    <w:rsid w:val="00BC1569"/>
    <w:rsid w:val="00BC1573"/>
    <w:rsid w:val="00BC1918"/>
    <w:rsid w:val="00BC234C"/>
    <w:rsid w:val="00BC278F"/>
    <w:rsid w:val="00BC376B"/>
    <w:rsid w:val="00BC4651"/>
    <w:rsid w:val="00BC5834"/>
    <w:rsid w:val="00BC684E"/>
    <w:rsid w:val="00BC6C16"/>
    <w:rsid w:val="00BD1D1A"/>
    <w:rsid w:val="00BD4C89"/>
    <w:rsid w:val="00BD5FC7"/>
    <w:rsid w:val="00BD60F7"/>
    <w:rsid w:val="00BD6145"/>
    <w:rsid w:val="00BD73B8"/>
    <w:rsid w:val="00BD7C6E"/>
    <w:rsid w:val="00BD7D61"/>
    <w:rsid w:val="00BE1590"/>
    <w:rsid w:val="00BE209F"/>
    <w:rsid w:val="00BE23F9"/>
    <w:rsid w:val="00BE2C02"/>
    <w:rsid w:val="00BE30F3"/>
    <w:rsid w:val="00BE69D8"/>
    <w:rsid w:val="00BF40C2"/>
    <w:rsid w:val="00BF49FE"/>
    <w:rsid w:val="00BF67EF"/>
    <w:rsid w:val="00C01D86"/>
    <w:rsid w:val="00C022E2"/>
    <w:rsid w:val="00C03AC2"/>
    <w:rsid w:val="00C0641C"/>
    <w:rsid w:val="00C10B2A"/>
    <w:rsid w:val="00C113D5"/>
    <w:rsid w:val="00C1193F"/>
    <w:rsid w:val="00C127A5"/>
    <w:rsid w:val="00C139D7"/>
    <w:rsid w:val="00C15994"/>
    <w:rsid w:val="00C15CCD"/>
    <w:rsid w:val="00C2157E"/>
    <w:rsid w:val="00C24129"/>
    <w:rsid w:val="00C2451C"/>
    <w:rsid w:val="00C2550B"/>
    <w:rsid w:val="00C26D63"/>
    <w:rsid w:val="00C27D76"/>
    <w:rsid w:val="00C313CF"/>
    <w:rsid w:val="00C3152A"/>
    <w:rsid w:val="00C31B96"/>
    <w:rsid w:val="00C37BB5"/>
    <w:rsid w:val="00C43050"/>
    <w:rsid w:val="00C4392E"/>
    <w:rsid w:val="00C43B4C"/>
    <w:rsid w:val="00C44851"/>
    <w:rsid w:val="00C45DF3"/>
    <w:rsid w:val="00C46E59"/>
    <w:rsid w:val="00C47CF4"/>
    <w:rsid w:val="00C50E39"/>
    <w:rsid w:val="00C52D57"/>
    <w:rsid w:val="00C539AE"/>
    <w:rsid w:val="00C60C20"/>
    <w:rsid w:val="00C628A6"/>
    <w:rsid w:val="00C64CA0"/>
    <w:rsid w:val="00C64D9B"/>
    <w:rsid w:val="00C67A77"/>
    <w:rsid w:val="00C67B3B"/>
    <w:rsid w:val="00C67BC2"/>
    <w:rsid w:val="00C70FA9"/>
    <w:rsid w:val="00C726BD"/>
    <w:rsid w:val="00C75699"/>
    <w:rsid w:val="00C76709"/>
    <w:rsid w:val="00C823D2"/>
    <w:rsid w:val="00C8366D"/>
    <w:rsid w:val="00C91B85"/>
    <w:rsid w:val="00C94587"/>
    <w:rsid w:val="00C97A6C"/>
    <w:rsid w:val="00C97F3A"/>
    <w:rsid w:val="00CA0B89"/>
    <w:rsid w:val="00CA1E25"/>
    <w:rsid w:val="00CA254A"/>
    <w:rsid w:val="00CA3FC5"/>
    <w:rsid w:val="00CA4A9C"/>
    <w:rsid w:val="00CA5750"/>
    <w:rsid w:val="00CA6AD8"/>
    <w:rsid w:val="00CB105A"/>
    <w:rsid w:val="00CB52D0"/>
    <w:rsid w:val="00CB533C"/>
    <w:rsid w:val="00CB57B1"/>
    <w:rsid w:val="00CB6676"/>
    <w:rsid w:val="00CC032B"/>
    <w:rsid w:val="00CC1B34"/>
    <w:rsid w:val="00CC2C94"/>
    <w:rsid w:val="00CC4BE2"/>
    <w:rsid w:val="00CC7A88"/>
    <w:rsid w:val="00CD0B05"/>
    <w:rsid w:val="00CD0B4C"/>
    <w:rsid w:val="00CD10FF"/>
    <w:rsid w:val="00CD19E2"/>
    <w:rsid w:val="00CD62BF"/>
    <w:rsid w:val="00CD6746"/>
    <w:rsid w:val="00CE1B17"/>
    <w:rsid w:val="00CE30D4"/>
    <w:rsid w:val="00CE41E8"/>
    <w:rsid w:val="00CE7B0E"/>
    <w:rsid w:val="00CF1ACA"/>
    <w:rsid w:val="00CF7FD5"/>
    <w:rsid w:val="00D01C91"/>
    <w:rsid w:val="00D04D3F"/>
    <w:rsid w:val="00D05A0A"/>
    <w:rsid w:val="00D06392"/>
    <w:rsid w:val="00D077DC"/>
    <w:rsid w:val="00D07D63"/>
    <w:rsid w:val="00D12492"/>
    <w:rsid w:val="00D13542"/>
    <w:rsid w:val="00D15499"/>
    <w:rsid w:val="00D2070F"/>
    <w:rsid w:val="00D219EF"/>
    <w:rsid w:val="00D226EA"/>
    <w:rsid w:val="00D24CA7"/>
    <w:rsid w:val="00D26ECF"/>
    <w:rsid w:val="00D3274E"/>
    <w:rsid w:val="00D37451"/>
    <w:rsid w:val="00D42355"/>
    <w:rsid w:val="00D43F7B"/>
    <w:rsid w:val="00D46BE1"/>
    <w:rsid w:val="00D54483"/>
    <w:rsid w:val="00D56249"/>
    <w:rsid w:val="00D64E74"/>
    <w:rsid w:val="00D6625D"/>
    <w:rsid w:val="00D7108F"/>
    <w:rsid w:val="00D7181A"/>
    <w:rsid w:val="00D71E8D"/>
    <w:rsid w:val="00D73296"/>
    <w:rsid w:val="00D807CE"/>
    <w:rsid w:val="00D83114"/>
    <w:rsid w:val="00D8783A"/>
    <w:rsid w:val="00D87861"/>
    <w:rsid w:val="00D916A4"/>
    <w:rsid w:val="00D91DCB"/>
    <w:rsid w:val="00D92581"/>
    <w:rsid w:val="00D963F8"/>
    <w:rsid w:val="00D970B0"/>
    <w:rsid w:val="00DA010B"/>
    <w:rsid w:val="00DA03A2"/>
    <w:rsid w:val="00DA1381"/>
    <w:rsid w:val="00DA1B39"/>
    <w:rsid w:val="00DA377A"/>
    <w:rsid w:val="00DA3C9C"/>
    <w:rsid w:val="00DB30C3"/>
    <w:rsid w:val="00DB4033"/>
    <w:rsid w:val="00DB58C8"/>
    <w:rsid w:val="00DC31D4"/>
    <w:rsid w:val="00DC3B0F"/>
    <w:rsid w:val="00DC495E"/>
    <w:rsid w:val="00DC6350"/>
    <w:rsid w:val="00DC6979"/>
    <w:rsid w:val="00DC79DA"/>
    <w:rsid w:val="00DD24F3"/>
    <w:rsid w:val="00DD2E60"/>
    <w:rsid w:val="00DD403E"/>
    <w:rsid w:val="00DD4C7E"/>
    <w:rsid w:val="00DD6ECF"/>
    <w:rsid w:val="00DD7AA6"/>
    <w:rsid w:val="00DE230A"/>
    <w:rsid w:val="00DE5795"/>
    <w:rsid w:val="00DF0311"/>
    <w:rsid w:val="00DF231A"/>
    <w:rsid w:val="00DF2BE6"/>
    <w:rsid w:val="00DF42C9"/>
    <w:rsid w:val="00DF47D9"/>
    <w:rsid w:val="00DF4899"/>
    <w:rsid w:val="00DF4C30"/>
    <w:rsid w:val="00DF666C"/>
    <w:rsid w:val="00DF6BDD"/>
    <w:rsid w:val="00E0099C"/>
    <w:rsid w:val="00E0206A"/>
    <w:rsid w:val="00E031A0"/>
    <w:rsid w:val="00E03591"/>
    <w:rsid w:val="00E043AB"/>
    <w:rsid w:val="00E05DA3"/>
    <w:rsid w:val="00E10CFB"/>
    <w:rsid w:val="00E10E28"/>
    <w:rsid w:val="00E12CB9"/>
    <w:rsid w:val="00E14152"/>
    <w:rsid w:val="00E1799B"/>
    <w:rsid w:val="00E22EB9"/>
    <w:rsid w:val="00E23290"/>
    <w:rsid w:val="00E23A3B"/>
    <w:rsid w:val="00E25688"/>
    <w:rsid w:val="00E25DB7"/>
    <w:rsid w:val="00E2631E"/>
    <w:rsid w:val="00E278C2"/>
    <w:rsid w:val="00E30BC6"/>
    <w:rsid w:val="00E31C5D"/>
    <w:rsid w:val="00E31E49"/>
    <w:rsid w:val="00E340F8"/>
    <w:rsid w:val="00E369BD"/>
    <w:rsid w:val="00E466BF"/>
    <w:rsid w:val="00E46DBC"/>
    <w:rsid w:val="00E54245"/>
    <w:rsid w:val="00E550EF"/>
    <w:rsid w:val="00E55C2E"/>
    <w:rsid w:val="00E56467"/>
    <w:rsid w:val="00E63A82"/>
    <w:rsid w:val="00E65F4A"/>
    <w:rsid w:val="00E70750"/>
    <w:rsid w:val="00E71EE6"/>
    <w:rsid w:val="00E73830"/>
    <w:rsid w:val="00E753DE"/>
    <w:rsid w:val="00E75AD7"/>
    <w:rsid w:val="00E81E99"/>
    <w:rsid w:val="00E832C4"/>
    <w:rsid w:val="00E83E95"/>
    <w:rsid w:val="00E85962"/>
    <w:rsid w:val="00E85C25"/>
    <w:rsid w:val="00E85E36"/>
    <w:rsid w:val="00E903F5"/>
    <w:rsid w:val="00E91BE1"/>
    <w:rsid w:val="00E94522"/>
    <w:rsid w:val="00E957C1"/>
    <w:rsid w:val="00E96551"/>
    <w:rsid w:val="00E97ED3"/>
    <w:rsid w:val="00EA0C0C"/>
    <w:rsid w:val="00EA1882"/>
    <w:rsid w:val="00EA665F"/>
    <w:rsid w:val="00EA79CF"/>
    <w:rsid w:val="00EA7FE4"/>
    <w:rsid w:val="00EB272F"/>
    <w:rsid w:val="00EB4303"/>
    <w:rsid w:val="00EB47B6"/>
    <w:rsid w:val="00EB5D62"/>
    <w:rsid w:val="00EB5E48"/>
    <w:rsid w:val="00EC054E"/>
    <w:rsid w:val="00EC22C0"/>
    <w:rsid w:val="00EC49F1"/>
    <w:rsid w:val="00EC54BF"/>
    <w:rsid w:val="00EC5BE6"/>
    <w:rsid w:val="00EC5C03"/>
    <w:rsid w:val="00EC5FB2"/>
    <w:rsid w:val="00ED21F8"/>
    <w:rsid w:val="00ED5551"/>
    <w:rsid w:val="00ED6E3B"/>
    <w:rsid w:val="00ED7727"/>
    <w:rsid w:val="00EE0444"/>
    <w:rsid w:val="00EE06EB"/>
    <w:rsid w:val="00EE0872"/>
    <w:rsid w:val="00EE5246"/>
    <w:rsid w:val="00EE5F37"/>
    <w:rsid w:val="00EE6736"/>
    <w:rsid w:val="00EF1FAC"/>
    <w:rsid w:val="00EF2848"/>
    <w:rsid w:val="00EF3FDE"/>
    <w:rsid w:val="00EF6DE0"/>
    <w:rsid w:val="00F00714"/>
    <w:rsid w:val="00F02F32"/>
    <w:rsid w:val="00F0325C"/>
    <w:rsid w:val="00F04613"/>
    <w:rsid w:val="00F10C93"/>
    <w:rsid w:val="00F10E73"/>
    <w:rsid w:val="00F10E8D"/>
    <w:rsid w:val="00F132FE"/>
    <w:rsid w:val="00F15276"/>
    <w:rsid w:val="00F16BA1"/>
    <w:rsid w:val="00F17625"/>
    <w:rsid w:val="00F1784C"/>
    <w:rsid w:val="00F22253"/>
    <w:rsid w:val="00F2381F"/>
    <w:rsid w:val="00F23826"/>
    <w:rsid w:val="00F2643F"/>
    <w:rsid w:val="00F270E8"/>
    <w:rsid w:val="00F323B3"/>
    <w:rsid w:val="00F3701C"/>
    <w:rsid w:val="00F46035"/>
    <w:rsid w:val="00F47AFD"/>
    <w:rsid w:val="00F51510"/>
    <w:rsid w:val="00F537DE"/>
    <w:rsid w:val="00F6151D"/>
    <w:rsid w:val="00F66613"/>
    <w:rsid w:val="00F7177C"/>
    <w:rsid w:val="00F7242D"/>
    <w:rsid w:val="00F77956"/>
    <w:rsid w:val="00F8038A"/>
    <w:rsid w:val="00F83EA7"/>
    <w:rsid w:val="00F85C8A"/>
    <w:rsid w:val="00F90259"/>
    <w:rsid w:val="00F91642"/>
    <w:rsid w:val="00F92F3E"/>
    <w:rsid w:val="00FB467B"/>
    <w:rsid w:val="00FB7B4C"/>
    <w:rsid w:val="00FB7E1D"/>
    <w:rsid w:val="00FC2009"/>
    <w:rsid w:val="00FC56D7"/>
    <w:rsid w:val="00FD0321"/>
    <w:rsid w:val="00FD2EFA"/>
    <w:rsid w:val="00FD5922"/>
    <w:rsid w:val="00FD6725"/>
    <w:rsid w:val="00FD6B1F"/>
    <w:rsid w:val="00FD70FE"/>
    <w:rsid w:val="00FD7B2D"/>
    <w:rsid w:val="00FD7B4B"/>
    <w:rsid w:val="00FE1399"/>
    <w:rsid w:val="00FE3E25"/>
    <w:rsid w:val="00FE3FE4"/>
    <w:rsid w:val="00FE47B7"/>
    <w:rsid w:val="00FE6391"/>
    <w:rsid w:val="00FE72CE"/>
    <w:rsid w:val="00FF18BE"/>
    <w:rsid w:val="00FF3209"/>
    <w:rsid w:val="00FF5A4D"/>
    <w:rsid w:val="00FF6489"/>
    <w:rsid w:val="00FF65DB"/>
    <w:rsid w:val="00FF72CA"/>
    <w:rsid w:val="00FF7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F9E81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3D5"/>
    <w:pPr>
      <w:spacing w:after="240" w:line="360" w:lineRule="auto"/>
      <w:jc w:val="both"/>
    </w:pPr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4303"/>
    <w:pPr>
      <w:keepNext/>
      <w:keepLines/>
      <w:spacing w:before="480" w:after="360"/>
      <w:jc w:val="center"/>
      <w:outlineLvl w:val="0"/>
    </w:pPr>
    <w:rPr>
      <w:rFonts w:eastAsiaTheme="majorEastAsia" w:cs="Times New Roman (Headings CS)"/>
      <w:b/>
      <w:bCs/>
      <w:cap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B4303"/>
    <w:pPr>
      <w:keepNext/>
      <w:keepLines/>
      <w:spacing w:before="240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6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2258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5D6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64FC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7608DB"/>
    <w:pPr>
      <w:keepNext/>
      <w:spacing w:before="360" w:after="360"/>
      <w:jc w:val="center"/>
      <w:outlineLvl w:val="6"/>
    </w:pPr>
    <w:rPr>
      <w:rFonts w:asciiTheme="majorBidi" w:eastAsia="SimSun" w:hAnsiTheme="majorBidi" w:cstheme="majorBidi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6794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6794"/>
    <w:rPr>
      <w:rFonts w:ascii="Calibri" w:hAnsi="Calibri"/>
      <w:szCs w:val="21"/>
    </w:rPr>
  </w:style>
  <w:style w:type="paragraph" w:customStyle="1" w:styleId="Default">
    <w:name w:val="Default"/>
    <w:rsid w:val="001267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F6C6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B4303"/>
    <w:rPr>
      <w:rFonts w:ascii="Times New Roman" w:eastAsiaTheme="majorEastAsia" w:hAnsi="Times New Roman" w:cs="Times New Roman (Headings CS)"/>
      <w:b/>
      <w:bCs/>
      <w:caps/>
      <w:color w:val="000000" w:themeColor="text1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B4303"/>
    <w:rPr>
      <w:rFonts w:ascii="Times New Roman" w:eastAsiaTheme="majorEastAsia" w:hAnsi="Times New Roman" w:cstheme="majorBidi"/>
      <w:b/>
      <w:bCs/>
      <w:color w:val="000000" w:themeColor="text1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06FF6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leGrid">
    <w:name w:val="Table Grid"/>
    <w:basedOn w:val="TableNormal"/>
    <w:uiPriority w:val="59"/>
    <w:rsid w:val="00B06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D50F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2CB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9F12CB"/>
    <w:pPr>
      <w:spacing w:after="0" w:line="240" w:lineRule="auto"/>
    </w:pPr>
    <w:rPr>
      <w:rFonts w:eastAsia="MS Mincho" w:cs="Times New Roman"/>
      <w:b/>
      <w:bCs/>
      <w:sz w:val="20"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9F12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12CB"/>
    <w:pPr>
      <w:spacing w:line="240" w:lineRule="auto"/>
    </w:pPr>
    <w:rPr>
      <w:rFonts w:eastAsia="Batang"/>
      <w:sz w:val="20"/>
      <w:szCs w:val="20"/>
      <w:lang w:val="pt-BR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12CB"/>
    <w:rPr>
      <w:rFonts w:eastAsia="Batang"/>
      <w:sz w:val="20"/>
      <w:szCs w:val="20"/>
      <w:lang w:val="pt-BR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9F12C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pt-BR" w:eastAsia="en-US"/>
    </w:rPr>
  </w:style>
  <w:style w:type="character" w:customStyle="1" w:styleId="TitleChar">
    <w:name w:val="Title Char"/>
    <w:basedOn w:val="DefaultParagraphFont"/>
    <w:link w:val="Title"/>
    <w:uiPriority w:val="10"/>
    <w:rsid w:val="009F12C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pt-BR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92258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EB5D6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rmalWeb">
    <w:name w:val="Normal (Web)"/>
    <w:basedOn w:val="Normal"/>
    <w:uiPriority w:val="99"/>
    <w:unhideWhenUsed/>
    <w:rsid w:val="00CC1B3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F651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F651A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AF651A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D37451"/>
    <w:pPr>
      <w:spacing w:after="100"/>
      <w:ind w:left="66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276"/>
    <w:rPr>
      <w:rFonts w:eastAsiaTheme="minorEastAsia"/>
      <w:b/>
      <w:bCs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276"/>
    <w:rPr>
      <w:rFonts w:eastAsia="Batang"/>
      <w:b/>
      <w:bCs/>
      <w:sz w:val="20"/>
      <w:szCs w:val="20"/>
      <w:lang w:val="pt-BR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DC697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C697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DC697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277D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277D6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277D6"/>
    <w:rPr>
      <w:vertAlign w:val="superscript"/>
    </w:rPr>
  </w:style>
  <w:style w:type="character" w:customStyle="1" w:styleId="mixed-citation">
    <w:name w:val="mixed-citation"/>
    <w:basedOn w:val="DefaultParagraphFont"/>
    <w:rsid w:val="009E0188"/>
  </w:style>
  <w:style w:type="character" w:customStyle="1" w:styleId="apple-converted-space">
    <w:name w:val="apple-converted-space"/>
    <w:basedOn w:val="DefaultParagraphFont"/>
    <w:rsid w:val="009E0188"/>
  </w:style>
  <w:style w:type="character" w:customStyle="1" w:styleId="nowrap">
    <w:name w:val="nowrap"/>
    <w:basedOn w:val="DefaultParagraphFont"/>
    <w:rsid w:val="009E0188"/>
  </w:style>
  <w:style w:type="character" w:customStyle="1" w:styleId="Heading6Char">
    <w:name w:val="Heading 6 Char"/>
    <w:basedOn w:val="DefaultParagraphFont"/>
    <w:link w:val="Heading6"/>
    <w:uiPriority w:val="9"/>
    <w:rsid w:val="00864FC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er">
    <w:name w:val="header"/>
    <w:basedOn w:val="Normal"/>
    <w:link w:val="HeaderChar"/>
    <w:uiPriority w:val="99"/>
    <w:unhideWhenUsed/>
    <w:rsid w:val="00E83E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E95"/>
  </w:style>
  <w:style w:type="paragraph" w:styleId="Footer">
    <w:name w:val="footer"/>
    <w:basedOn w:val="Normal"/>
    <w:link w:val="FooterChar"/>
    <w:uiPriority w:val="99"/>
    <w:unhideWhenUsed/>
    <w:rsid w:val="00E83E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E95"/>
  </w:style>
  <w:style w:type="paragraph" w:customStyle="1" w:styleId="boxedsummary">
    <w:name w:val="boxed summary"/>
    <w:rsid w:val="00B045E9"/>
    <w:pPr>
      <w:pBdr>
        <w:top w:val="single" w:sz="6" w:space="16" w:color="auto"/>
        <w:left w:val="single" w:sz="6" w:space="16" w:color="auto"/>
        <w:bottom w:val="single" w:sz="6" w:space="16" w:color="auto"/>
        <w:right w:val="single" w:sz="6" w:space="16" w:color="auto"/>
      </w:pBdr>
      <w:tabs>
        <w:tab w:val="left" w:pos="6840"/>
      </w:tabs>
      <w:spacing w:after="240" w:line="360" w:lineRule="auto"/>
      <w:ind w:left="432" w:right="432" w:firstLine="720"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7608DB"/>
    <w:rPr>
      <w:rFonts w:asciiTheme="majorBidi" w:eastAsia="SimSun" w:hAnsiTheme="majorBidi" w:cstheme="majorBidi"/>
      <w:b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7608DB"/>
    <w:pPr>
      <w:spacing w:after="480"/>
      <w:ind w:firstLine="720"/>
    </w:pPr>
    <w:rPr>
      <w:rFonts w:asciiTheme="majorBidi" w:hAnsiTheme="majorBidi" w:cstheme="majorBidi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608DB"/>
    <w:rPr>
      <w:rFonts w:asciiTheme="majorBidi" w:hAnsiTheme="majorBidi" w:cstheme="majorBidi"/>
    </w:rPr>
  </w:style>
  <w:style w:type="paragraph" w:customStyle="1" w:styleId="sectionheading">
    <w:name w:val="section heading"/>
    <w:rsid w:val="007608DB"/>
    <w:pPr>
      <w:keepNext/>
      <w:tabs>
        <w:tab w:val="left" w:pos="720"/>
      </w:tabs>
      <w:suppressAutoHyphens/>
      <w:spacing w:before="120" w:after="240" w:line="360" w:lineRule="auto"/>
      <w:ind w:left="576" w:hanging="576"/>
      <w:jc w:val="both"/>
    </w:pPr>
    <w:rPr>
      <w:rFonts w:ascii="Times New Roman" w:eastAsia="Times New Roman" w:hAnsi="Times New Roman" w:cs="Times New Roman"/>
      <w:b/>
      <w:szCs w:val="20"/>
      <w:lang w:eastAsia="en-US"/>
    </w:rPr>
  </w:style>
  <w:style w:type="paragraph" w:customStyle="1" w:styleId="BodyText1">
    <w:name w:val="Body Text1"/>
    <w:rsid w:val="00A27C2B"/>
    <w:pPr>
      <w:tabs>
        <w:tab w:val="left" w:pos="0"/>
      </w:tabs>
      <w:spacing w:after="240" w:line="360" w:lineRule="auto"/>
      <w:ind w:firstLine="576"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57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573"/>
  </w:style>
  <w:style w:type="paragraph" w:styleId="BodyTextIndent2">
    <w:name w:val="Body Text Indent 2"/>
    <w:basedOn w:val="Normal"/>
    <w:link w:val="BodyTextIndent2Char"/>
    <w:uiPriority w:val="99"/>
    <w:unhideWhenUsed/>
    <w:rsid w:val="00BC1573"/>
    <w:pPr>
      <w:tabs>
        <w:tab w:val="left" w:pos="720"/>
      </w:tabs>
      <w:spacing w:before="480" w:after="480"/>
      <w:ind w:left="720" w:hanging="720"/>
    </w:pPr>
    <w:rPr>
      <w:rFonts w:eastAsia="Times New Roman" w:cs="Times New Roman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C1573"/>
    <w:rPr>
      <w:rFonts w:ascii="Times New Roman" w:eastAsia="Times New Roman" w:hAnsi="Times New Roman" w:cs="Times New Roman"/>
      <w:szCs w:val="20"/>
      <w:lang w:eastAsia="en-US"/>
    </w:rPr>
  </w:style>
  <w:style w:type="paragraph" w:styleId="Revision">
    <w:name w:val="Revision"/>
    <w:hidden/>
    <w:uiPriority w:val="99"/>
    <w:semiHidden/>
    <w:rsid w:val="000517AC"/>
    <w:pPr>
      <w:spacing w:after="0" w:line="240" w:lineRule="auto"/>
    </w:pPr>
  </w:style>
  <w:style w:type="paragraph" w:customStyle="1" w:styleId="m2196580521465074192msolistparagraph">
    <w:name w:val="m2196580521465074192msolistparagraph"/>
    <w:basedOn w:val="Normal"/>
    <w:rsid w:val="0094331C"/>
    <w:pPr>
      <w:spacing w:before="100" w:beforeAutospacing="1" w:after="100" w:afterAutospacing="1" w:line="240" w:lineRule="auto"/>
    </w:pPr>
    <w:rPr>
      <w:rFonts w:eastAsiaTheme="minorHAnsi" w:cs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3D5"/>
    <w:pPr>
      <w:spacing w:after="240" w:line="360" w:lineRule="auto"/>
      <w:jc w:val="both"/>
    </w:pPr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4303"/>
    <w:pPr>
      <w:keepNext/>
      <w:keepLines/>
      <w:spacing w:before="480" w:after="360"/>
      <w:jc w:val="center"/>
      <w:outlineLvl w:val="0"/>
    </w:pPr>
    <w:rPr>
      <w:rFonts w:eastAsiaTheme="majorEastAsia" w:cs="Times New Roman (Headings CS)"/>
      <w:b/>
      <w:bCs/>
      <w:cap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B4303"/>
    <w:pPr>
      <w:keepNext/>
      <w:keepLines/>
      <w:spacing w:before="240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6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2258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5D6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64FC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7608DB"/>
    <w:pPr>
      <w:keepNext/>
      <w:spacing w:before="360" w:after="360"/>
      <w:jc w:val="center"/>
      <w:outlineLvl w:val="6"/>
    </w:pPr>
    <w:rPr>
      <w:rFonts w:asciiTheme="majorBidi" w:eastAsia="SimSun" w:hAnsiTheme="majorBidi" w:cstheme="majorBidi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6794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6794"/>
    <w:rPr>
      <w:rFonts w:ascii="Calibri" w:hAnsi="Calibri"/>
      <w:szCs w:val="21"/>
    </w:rPr>
  </w:style>
  <w:style w:type="paragraph" w:customStyle="1" w:styleId="Default">
    <w:name w:val="Default"/>
    <w:rsid w:val="001267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F6C6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B4303"/>
    <w:rPr>
      <w:rFonts w:ascii="Times New Roman" w:eastAsiaTheme="majorEastAsia" w:hAnsi="Times New Roman" w:cs="Times New Roman (Headings CS)"/>
      <w:b/>
      <w:bCs/>
      <w:caps/>
      <w:color w:val="000000" w:themeColor="text1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B4303"/>
    <w:rPr>
      <w:rFonts w:ascii="Times New Roman" w:eastAsiaTheme="majorEastAsia" w:hAnsi="Times New Roman" w:cstheme="majorBidi"/>
      <w:b/>
      <w:bCs/>
      <w:color w:val="000000" w:themeColor="text1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06FF6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leGrid">
    <w:name w:val="Table Grid"/>
    <w:basedOn w:val="TableNormal"/>
    <w:uiPriority w:val="59"/>
    <w:rsid w:val="00B06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D50F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2CB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9F12CB"/>
    <w:pPr>
      <w:spacing w:after="0" w:line="240" w:lineRule="auto"/>
    </w:pPr>
    <w:rPr>
      <w:rFonts w:eastAsia="MS Mincho" w:cs="Times New Roman"/>
      <w:b/>
      <w:bCs/>
      <w:sz w:val="20"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9F12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12CB"/>
    <w:pPr>
      <w:spacing w:line="240" w:lineRule="auto"/>
    </w:pPr>
    <w:rPr>
      <w:rFonts w:eastAsia="Batang"/>
      <w:sz w:val="20"/>
      <w:szCs w:val="20"/>
      <w:lang w:val="pt-BR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12CB"/>
    <w:rPr>
      <w:rFonts w:eastAsia="Batang"/>
      <w:sz w:val="20"/>
      <w:szCs w:val="20"/>
      <w:lang w:val="pt-BR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9F12C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pt-BR" w:eastAsia="en-US"/>
    </w:rPr>
  </w:style>
  <w:style w:type="character" w:customStyle="1" w:styleId="TitleChar">
    <w:name w:val="Title Char"/>
    <w:basedOn w:val="DefaultParagraphFont"/>
    <w:link w:val="Title"/>
    <w:uiPriority w:val="10"/>
    <w:rsid w:val="009F12C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pt-BR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92258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EB5D6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rmalWeb">
    <w:name w:val="Normal (Web)"/>
    <w:basedOn w:val="Normal"/>
    <w:uiPriority w:val="99"/>
    <w:unhideWhenUsed/>
    <w:rsid w:val="00CC1B3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F651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F651A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AF651A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D37451"/>
    <w:pPr>
      <w:spacing w:after="100"/>
      <w:ind w:left="66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276"/>
    <w:rPr>
      <w:rFonts w:eastAsiaTheme="minorEastAsia"/>
      <w:b/>
      <w:bCs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276"/>
    <w:rPr>
      <w:rFonts w:eastAsia="Batang"/>
      <w:b/>
      <w:bCs/>
      <w:sz w:val="20"/>
      <w:szCs w:val="20"/>
      <w:lang w:val="pt-BR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DC697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C697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DC697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277D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277D6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277D6"/>
    <w:rPr>
      <w:vertAlign w:val="superscript"/>
    </w:rPr>
  </w:style>
  <w:style w:type="character" w:customStyle="1" w:styleId="mixed-citation">
    <w:name w:val="mixed-citation"/>
    <w:basedOn w:val="DefaultParagraphFont"/>
    <w:rsid w:val="009E0188"/>
  </w:style>
  <w:style w:type="character" w:customStyle="1" w:styleId="apple-converted-space">
    <w:name w:val="apple-converted-space"/>
    <w:basedOn w:val="DefaultParagraphFont"/>
    <w:rsid w:val="009E0188"/>
  </w:style>
  <w:style w:type="character" w:customStyle="1" w:styleId="nowrap">
    <w:name w:val="nowrap"/>
    <w:basedOn w:val="DefaultParagraphFont"/>
    <w:rsid w:val="009E0188"/>
  </w:style>
  <w:style w:type="character" w:customStyle="1" w:styleId="Heading6Char">
    <w:name w:val="Heading 6 Char"/>
    <w:basedOn w:val="DefaultParagraphFont"/>
    <w:link w:val="Heading6"/>
    <w:uiPriority w:val="9"/>
    <w:rsid w:val="00864FC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er">
    <w:name w:val="header"/>
    <w:basedOn w:val="Normal"/>
    <w:link w:val="HeaderChar"/>
    <w:uiPriority w:val="99"/>
    <w:unhideWhenUsed/>
    <w:rsid w:val="00E83E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E95"/>
  </w:style>
  <w:style w:type="paragraph" w:styleId="Footer">
    <w:name w:val="footer"/>
    <w:basedOn w:val="Normal"/>
    <w:link w:val="FooterChar"/>
    <w:uiPriority w:val="99"/>
    <w:unhideWhenUsed/>
    <w:rsid w:val="00E83E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E95"/>
  </w:style>
  <w:style w:type="paragraph" w:customStyle="1" w:styleId="boxedsummary">
    <w:name w:val="boxed summary"/>
    <w:rsid w:val="00B045E9"/>
    <w:pPr>
      <w:pBdr>
        <w:top w:val="single" w:sz="6" w:space="16" w:color="auto"/>
        <w:left w:val="single" w:sz="6" w:space="16" w:color="auto"/>
        <w:bottom w:val="single" w:sz="6" w:space="16" w:color="auto"/>
        <w:right w:val="single" w:sz="6" w:space="16" w:color="auto"/>
      </w:pBdr>
      <w:tabs>
        <w:tab w:val="left" w:pos="6840"/>
      </w:tabs>
      <w:spacing w:after="240" w:line="360" w:lineRule="auto"/>
      <w:ind w:left="432" w:right="432" w:firstLine="720"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7608DB"/>
    <w:rPr>
      <w:rFonts w:asciiTheme="majorBidi" w:eastAsia="SimSun" w:hAnsiTheme="majorBidi" w:cstheme="majorBidi"/>
      <w:b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7608DB"/>
    <w:pPr>
      <w:spacing w:after="480"/>
      <w:ind w:firstLine="720"/>
    </w:pPr>
    <w:rPr>
      <w:rFonts w:asciiTheme="majorBidi" w:hAnsiTheme="majorBidi" w:cstheme="majorBidi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608DB"/>
    <w:rPr>
      <w:rFonts w:asciiTheme="majorBidi" w:hAnsiTheme="majorBidi" w:cstheme="majorBidi"/>
    </w:rPr>
  </w:style>
  <w:style w:type="paragraph" w:customStyle="1" w:styleId="sectionheading">
    <w:name w:val="section heading"/>
    <w:rsid w:val="007608DB"/>
    <w:pPr>
      <w:keepNext/>
      <w:tabs>
        <w:tab w:val="left" w:pos="720"/>
      </w:tabs>
      <w:suppressAutoHyphens/>
      <w:spacing w:before="120" w:after="240" w:line="360" w:lineRule="auto"/>
      <w:ind w:left="576" w:hanging="576"/>
      <w:jc w:val="both"/>
    </w:pPr>
    <w:rPr>
      <w:rFonts w:ascii="Times New Roman" w:eastAsia="Times New Roman" w:hAnsi="Times New Roman" w:cs="Times New Roman"/>
      <w:b/>
      <w:szCs w:val="20"/>
      <w:lang w:eastAsia="en-US"/>
    </w:rPr>
  </w:style>
  <w:style w:type="paragraph" w:customStyle="1" w:styleId="BodyText1">
    <w:name w:val="Body Text1"/>
    <w:rsid w:val="00A27C2B"/>
    <w:pPr>
      <w:tabs>
        <w:tab w:val="left" w:pos="0"/>
      </w:tabs>
      <w:spacing w:after="240" w:line="360" w:lineRule="auto"/>
      <w:ind w:firstLine="576"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57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573"/>
  </w:style>
  <w:style w:type="paragraph" w:styleId="BodyTextIndent2">
    <w:name w:val="Body Text Indent 2"/>
    <w:basedOn w:val="Normal"/>
    <w:link w:val="BodyTextIndent2Char"/>
    <w:uiPriority w:val="99"/>
    <w:unhideWhenUsed/>
    <w:rsid w:val="00BC1573"/>
    <w:pPr>
      <w:tabs>
        <w:tab w:val="left" w:pos="720"/>
      </w:tabs>
      <w:spacing w:before="480" w:after="480"/>
      <w:ind w:left="720" w:hanging="720"/>
    </w:pPr>
    <w:rPr>
      <w:rFonts w:eastAsia="Times New Roman" w:cs="Times New Roman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C1573"/>
    <w:rPr>
      <w:rFonts w:ascii="Times New Roman" w:eastAsia="Times New Roman" w:hAnsi="Times New Roman" w:cs="Times New Roman"/>
      <w:szCs w:val="20"/>
      <w:lang w:eastAsia="en-US"/>
    </w:rPr>
  </w:style>
  <w:style w:type="paragraph" w:styleId="Revision">
    <w:name w:val="Revision"/>
    <w:hidden/>
    <w:uiPriority w:val="99"/>
    <w:semiHidden/>
    <w:rsid w:val="000517AC"/>
    <w:pPr>
      <w:spacing w:after="0" w:line="240" w:lineRule="auto"/>
    </w:pPr>
  </w:style>
  <w:style w:type="paragraph" w:customStyle="1" w:styleId="m2196580521465074192msolistparagraph">
    <w:name w:val="m2196580521465074192msolistparagraph"/>
    <w:basedOn w:val="Normal"/>
    <w:rsid w:val="0094331C"/>
    <w:pPr>
      <w:spacing w:before="100" w:beforeAutospacing="1" w:after="100" w:afterAutospacing="1" w:line="240" w:lineRule="auto"/>
    </w:pPr>
    <w:rPr>
      <w:rFonts w:eastAsiaTheme="minorHAnsi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94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40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98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508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2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20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23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2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151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89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09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1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8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941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5028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103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8368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802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3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924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7036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359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706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110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2044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5652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3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2A795431-1BA5-47C2-B4B6-E5F75F1F5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1383</Words>
  <Characters>8299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Health Organization</Company>
  <LinksUpToDate>false</LinksUpToDate>
  <CharactersWithSpaces>9663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ARCEOM</dc:creator>
  <cp:lastModifiedBy>SealW</cp:lastModifiedBy>
  <cp:revision>13</cp:revision>
  <cp:lastPrinted>2015-04-06T00:58:00Z</cp:lastPrinted>
  <dcterms:created xsi:type="dcterms:W3CDTF">2019-06-09T12:42:00Z</dcterms:created>
  <dcterms:modified xsi:type="dcterms:W3CDTF">2019-07-26T05:51:00Z</dcterms:modified>
</cp:coreProperties>
</file>